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2B8" w:rsidRDefault="00EE62B8">
      <w:pPr>
        <w:pStyle w:val="Title"/>
        <w:rPr>
          <w:rFonts w:ascii="Arial" w:eastAsia="Arial" w:hAnsi="Arial" w:cs="Arial"/>
        </w:rPr>
      </w:pPr>
    </w:p>
    <w:p w:rsidR="00EE62B8" w:rsidRDefault="00787986">
      <w:pPr>
        <w:keepNext/>
        <w:tabs>
          <w:tab w:val="left" w:pos="2640"/>
        </w:tabs>
        <w:jc w:val="center"/>
        <w:rPr>
          <w:rFonts w:ascii="Comic Sans MS" w:eastAsia="Comic Sans MS" w:hAnsi="Comic Sans MS" w:cs="Comic Sans MS"/>
          <w:color w:val="0000FF"/>
          <w:sz w:val="32"/>
          <w:szCs w:val="32"/>
        </w:rPr>
      </w:pPr>
      <w:proofErr w:type="spellStart"/>
      <w:r>
        <w:rPr>
          <w:rFonts w:ascii="Comic Sans MS" w:eastAsia="Comic Sans MS" w:hAnsi="Comic Sans MS" w:cs="Comic Sans MS"/>
          <w:color w:val="0000FF"/>
          <w:sz w:val="32"/>
          <w:szCs w:val="32"/>
        </w:rPr>
        <w:t>Hylands</w:t>
      </w:r>
      <w:proofErr w:type="spellEnd"/>
      <w:r>
        <w:rPr>
          <w:rFonts w:ascii="Comic Sans MS" w:eastAsia="Comic Sans MS" w:hAnsi="Comic Sans MS" w:cs="Comic Sans MS"/>
          <w:color w:val="0000FF"/>
          <w:sz w:val="32"/>
          <w:szCs w:val="32"/>
        </w:rPr>
        <w:t xml:space="preserve"> Primary School</w:t>
      </w:r>
    </w:p>
    <w:p w:rsidR="00EE62B8" w:rsidRDefault="00787986">
      <w:pPr>
        <w:jc w:val="center"/>
        <w:rPr>
          <w:rFonts w:ascii="Times New Roman" w:eastAsia="Times New Roman" w:hAnsi="Times New Roman" w:cs="Times New Roman"/>
          <w:b w:val="0"/>
        </w:rPr>
      </w:pPr>
      <w:r>
        <w:rPr>
          <w:rFonts w:ascii="Times New Roman" w:eastAsia="Times New Roman" w:hAnsi="Times New Roman" w:cs="Times New Roman"/>
          <w:b w:val="0"/>
          <w:noProof/>
          <w:color w:val="3366FF"/>
        </w:rPr>
        <w:drawing>
          <wp:inline distT="0" distB="0" distL="114300" distR="114300">
            <wp:extent cx="859155" cy="99758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59155" cy="997585"/>
                    </a:xfrm>
                    <a:prstGeom prst="rect">
                      <a:avLst/>
                    </a:prstGeom>
                    <a:ln/>
                  </pic:spPr>
                </pic:pic>
              </a:graphicData>
            </a:graphic>
          </wp:inline>
        </w:drawing>
      </w:r>
    </w:p>
    <w:p w:rsidR="00EE62B8" w:rsidRDefault="00EE62B8">
      <w:pPr>
        <w:pStyle w:val="Title"/>
        <w:rPr>
          <w:rFonts w:ascii="Arial" w:eastAsia="Arial" w:hAnsi="Arial" w:cs="Arial"/>
        </w:rPr>
      </w:pPr>
    </w:p>
    <w:p w:rsidR="00EE62B8" w:rsidRDefault="00787986">
      <w:pPr>
        <w:pStyle w:val="Title"/>
        <w:rPr>
          <w:rFonts w:ascii="Arial" w:eastAsia="Arial" w:hAnsi="Arial" w:cs="Arial"/>
        </w:rPr>
      </w:pPr>
      <w:r>
        <w:rPr>
          <w:rFonts w:ascii="Arial" w:eastAsia="Arial" w:hAnsi="Arial" w:cs="Arial"/>
        </w:rPr>
        <w:t>London Borough of Havering</w:t>
      </w:r>
    </w:p>
    <w:p w:rsidR="00EE62B8" w:rsidRDefault="00787986">
      <w:pPr>
        <w:pStyle w:val="Title"/>
        <w:rPr>
          <w:rFonts w:ascii="Arial" w:eastAsia="Arial" w:hAnsi="Arial" w:cs="Arial"/>
        </w:rPr>
      </w:pPr>
      <w:r>
        <w:rPr>
          <w:rFonts w:ascii="Arial" w:eastAsia="Arial" w:hAnsi="Arial" w:cs="Arial"/>
        </w:rPr>
        <w:t>Social Care &amp; Learning</w:t>
      </w:r>
      <w:r>
        <w:t xml:space="preserve"> </w:t>
      </w:r>
      <w:r>
        <w:rPr>
          <w:rFonts w:ascii="Arial" w:eastAsia="Arial" w:hAnsi="Arial" w:cs="Arial"/>
        </w:rPr>
        <w:t>Directorate</w:t>
      </w:r>
    </w:p>
    <w:p w:rsidR="00EE62B8" w:rsidRDefault="00EE62B8">
      <w:pPr>
        <w:pStyle w:val="Heading1"/>
        <w:widowControl/>
        <w:ind w:right="-694"/>
        <w:jc w:val="left"/>
        <w:rPr>
          <w:rFonts w:ascii="Arial" w:eastAsia="Arial" w:hAnsi="Arial" w:cs="Arial"/>
          <w:u w:val="single"/>
        </w:rPr>
      </w:pPr>
    </w:p>
    <w:p w:rsidR="00EE62B8" w:rsidRDefault="00787986">
      <w:pPr>
        <w:pStyle w:val="Heading1"/>
        <w:widowControl/>
        <w:ind w:right="-694"/>
        <w:rPr>
          <w:rFonts w:ascii="Arial" w:eastAsia="Arial" w:hAnsi="Arial" w:cs="Arial"/>
          <w:b w:val="0"/>
        </w:rPr>
      </w:pPr>
      <w:r>
        <w:rPr>
          <w:rFonts w:ascii="Arial" w:eastAsia="Arial" w:hAnsi="Arial" w:cs="Arial"/>
        </w:rPr>
        <w:t>Job Profile - Primary</w:t>
      </w:r>
    </w:p>
    <w:p w:rsidR="00EE62B8" w:rsidRDefault="00EE62B8">
      <w:pPr>
        <w:ind w:right="-694"/>
        <w:rPr>
          <w:b w:val="0"/>
        </w:rPr>
      </w:pPr>
    </w:p>
    <w:p w:rsidR="00EE62B8" w:rsidRDefault="00787986">
      <w:pPr>
        <w:ind w:right="-694"/>
        <w:rPr>
          <w:b w:val="0"/>
        </w:rPr>
      </w:pPr>
      <w:r>
        <w:t>Job Title:</w:t>
      </w:r>
      <w:r>
        <w:rPr>
          <w:b w:val="0"/>
        </w:rPr>
        <w:tab/>
      </w:r>
      <w:r>
        <w:rPr>
          <w:b w:val="0"/>
        </w:rPr>
        <w:tab/>
        <w:t>Teaching Assistant</w:t>
      </w:r>
    </w:p>
    <w:p w:rsidR="00EE62B8" w:rsidRDefault="00EE62B8">
      <w:pPr>
        <w:ind w:right="-694"/>
        <w:rPr>
          <w:b w:val="0"/>
        </w:rPr>
      </w:pPr>
    </w:p>
    <w:p w:rsidR="00EE62B8" w:rsidRDefault="00787986">
      <w:pPr>
        <w:ind w:right="-694"/>
        <w:rPr>
          <w:b w:val="0"/>
        </w:rPr>
      </w:pPr>
      <w:r>
        <w:t>Grade:</w:t>
      </w:r>
      <w:r>
        <w:rPr>
          <w:b w:val="0"/>
        </w:rPr>
        <w:tab/>
      </w:r>
      <w:r>
        <w:rPr>
          <w:b w:val="0"/>
        </w:rPr>
        <w:tab/>
        <w:t xml:space="preserve"> (Grade1/2)</w:t>
      </w:r>
    </w:p>
    <w:p w:rsidR="00EE62B8" w:rsidRDefault="00EE62B8">
      <w:pPr>
        <w:ind w:right="-694"/>
        <w:rPr>
          <w:b w:val="0"/>
        </w:rPr>
      </w:pPr>
    </w:p>
    <w:p w:rsidR="00EE62B8" w:rsidRDefault="00787986">
      <w:pPr>
        <w:ind w:right="-694"/>
        <w:rPr>
          <w:b w:val="0"/>
        </w:rPr>
      </w:pPr>
      <w:r>
        <w:t>School:</w:t>
      </w:r>
      <w:r>
        <w:rPr>
          <w:b w:val="0"/>
        </w:rPr>
        <w:t xml:space="preserve">  </w:t>
      </w:r>
      <w:r>
        <w:rPr>
          <w:b w:val="0"/>
        </w:rPr>
        <w:tab/>
      </w:r>
      <w:r>
        <w:rPr>
          <w:b w:val="0"/>
        </w:rPr>
        <w:tab/>
      </w:r>
      <w:proofErr w:type="spellStart"/>
      <w:r>
        <w:rPr>
          <w:b w:val="0"/>
        </w:rPr>
        <w:t>Hylands</w:t>
      </w:r>
      <w:proofErr w:type="spellEnd"/>
      <w:r>
        <w:rPr>
          <w:b w:val="0"/>
        </w:rPr>
        <w:t xml:space="preserve"> Primary School</w:t>
      </w:r>
    </w:p>
    <w:p w:rsidR="00EE62B8" w:rsidRDefault="00EE62B8">
      <w:pPr>
        <w:ind w:right="-694"/>
        <w:rPr>
          <w:b w:val="0"/>
        </w:rPr>
      </w:pPr>
    </w:p>
    <w:p w:rsidR="00EE62B8" w:rsidRDefault="00787986">
      <w:pPr>
        <w:ind w:right="-694"/>
        <w:rPr>
          <w:b w:val="0"/>
        </w:rPr>
      </w:pPr>
      <w:r>
        <w:t>Responsible to:</w:t>
      </w:r>
      <w:r>
        <w:rPr>
          <w:b w:val="0"/>
        </w:rPr>
        <w:t xml:space="preserve">  </w:t>
      </w:r>
      <w:r>
        <w:rPr>
          <w:b w:val="0"/>
        </w:rPr>
        <w:tab/>
        <w:t>Inclusion Manager</w:t>
      </w:r>
    </w:p>
    <w:p w:rsidR="00EE62B8" w:rsidRDefault="00787986">
      <w:pPr>
        <w:spacing w:before="240"/>
        <w:ind w:right="-694"/>
        <w:rPr>
          <w:b w:val="0"/>
        </w:rPr>
      </w:pPr>
      <w:r>
        <w:t>Liaises with:</w:t>
      </w:r>
      <w:r>
        <w:rPr>
          <w:b w:val="0"/>
        </w:rPr>
        <w:t xml:space="preserve">  </w:t>
      </w:r>
      <w:r>
        <w:rPr>
          <w:b w:val="0"/>
        </w:rPr>
        <w:tab/>
        <w:t>(Class teachers)</w:t>
      </w:r>
    </w:p>
    <w:p w:rsidR="00EE62B8" w:rsidRDefault="00EE62B8">
      <w:pPr>
        <w:ind w:right="-694"/>
        <w:rPr>
          <w:b w:val="0"/>
        </w:rPr>
      </w:pPr>
    </w:p>
    <w:p w:rsidR="00EE62B8" w:rsidRDefault="00EE62B8">
      <w:pPr>
        <w:ind w:right="-694"/>
        <w:rPr>
          <w:b w:val="0"/>
        </w:rPr>
      </w:pPr>
    </w:p>
    <w:p w:rsidR="00EE62B8" w:rsidRDefault="00787986">
      <w:pPr>
        <w:ind w:right="-694"/>
      </w:pPr>
      <w:r>
        <w:t>Job Purpose and Content</w:t>
      </w:r>
    </w:p>
    <w:p w:rsidR="00EE62B8" w:rsidRDefault="00EE62B8">
      <w:pPr>
        <w:ind w:right="-694"/>
        <w:rPr>
          <w:b w:val="0"/>
          <w:u w:val="single"/>
        </w:rPr>
      </w:pPr>
    </w:p>
    <w:p w:rsidR="00EE62B8" w:rsidRDefault="00787986">
      <w:pPr>
        <w:ind w:right="-694"/>
        <w:rPr>
          <w:b w:val="0"/>
        </w:rPr>
      </w:pPr>
      <w:r>
        <w:rPr>
          <w:b w:val="0"/>
        </w:rPr>
        <w:t>The Teaching Assistant is a member of a team of practitioners responsible for the education and care of the children in the school.  S/he is involved in contributing to the teaching and learning programme in line with the aims and objectives of the school.</w:t>
      </w:r>
    </w:p>
    <w:p w:rsidR="00EE62B8" w:rsidRDefault="00EE62B8">
      <w:pPr>
        <w:ind w:right="-694"/>
        <w:rPr>
          <w:b w:val="0"/>
        </w:rPr>
      </w:pPr>
    </w:p>
    <w:p w:rsidR="00EE62B8" w:rsidRDefault="00787986">
      <w:pPr>
        <w:ind w:right="-694"/>
        <w:rPr>
          <w:b w:val="0"/>
        </w:rPr>
      </w:pPr>
      <w:r>
        <w:rPr>
          <w:b w:val="0"/>
        </w:rPr>
        <w:t>The Teacher and Teaching Assistant work as a team being ‘partners’ in providing activities for children’s learning and supporting their independence as learners</w:t>
      </w:r>
      <w:r>
        <w:rPr>
          <w:b w:val="0"/>
          <w:i/>
        </w:rPr>
        <w:t>.</w:t>
      </w:r>
    </w:p>
    <w:p w:rsidR="00EE62B8" w:rsidRDefault="00EE62B8">
      <w:pPr>
        <w:ind w:right="-694"/>
        <w:rPr>
          <w:b w:val="0"/>
        </w:rPr>
      </w:pPr>
    </w:p>
    <w:p w:rsidR="00EE62B8" w:rsidRDefault="00787986">
      <w:pPr>
        <w:ind w:right="-694"/>
        <w:rPr>
          <w:b w:val="0"/>
        </w:rPr>
      </w:pPr>
      <w:r>
        <w:rPr>
          <w:b w:val="0"/>
        </w:rPr>
        <w:t>The Teaching Assistant works under the direction and control of the headteacher and class teacher and is supervised at task level. This would normally be in the presence of the class teacher.</w:t>
      </w:r>
    </w:p>
    <w:p w:rsidR="00EE62B8" w:rsidRDefault="00EE62B8">
      <w:pPr>
        <w:ind w:right="-694"/>
        <w:rPr>
          <w:b w:val="0"/>
        </w:rPr>
      </w:pPr>
    </w:p>
    <w:p w:rsidR="00EE62B8" w:rsidRDefault="00EE62B8">
      <w:pPr>
        <w:ind w:right="-694"/>
        <w:rPr>
          <w:b w:val="0"/>
        </w:rPr>
      </w:pPr>
    </w:p>
    <w:p w:rsidR="00EE62B8" w:rsidRDefault="00787986">
      <w:pPr>
        <w:ind w:right="-694"/>
      </w:pPr>
      <w:r>
        <w:t>Principal Responsibilities:</w:t>
      </w:r>
    </w:p>
    <w:p w:rsidR="00EE62B8" w:rsidRDefault="00EE62B8">
      <w:pPr>
        <w:ind w:right="-694"/>
        <w:rPr>
          <w:b w:val="0"/>
          <w:u w:val="single"/>
        </w:rPr>
      </w:pPr>
    </w:p>
    <w:p w:rsidR="00EE62B8" w:rsidRDefault="00787986">
      <w:pPr>
        <w:ind w:right="-694"/>
        <w:rPr>
          <w:u w:val="single"/>
        </w:rPr>
      </w:pPr>
      <w:r>
        <w:t>1.</w:t>
      </w:r>
      <w:r>
        <w:tab/>
      </w:r>
      <w:r>
        <w:rPr>
          <w:u w:val="single"/>
        </w:rPr>
        <w:t>Support for pupils:</w:t>
      </w:r>
    </w:p>
    <w:p w:rsidR="00EE62B8" w:rsidRDefault="00EE62B8">
      <w:pPr>
        <w:ind w:right="-694"/>
        <w:rPr>
          <w:b w:val="0"/>
          <w:color w:val="000000"/>
        </w:rPr>
      </w:pPr>
    </w:p>
    <w:p w:rsidR="00EE62B8" w:rsidRDefault="00787986">
      <w:pPr>
        <w:numPr>
          <w:ilvl w:val="0"/>
          <w:numId w:val="6"/>
        </w:numPr>
        <w:ind w:right="-694"/>
        <w:rPr>
          <w:b w:val="0"/>
        </w:rPr>
      </w:pPr>
      <w:r>
        <w:rPr>
          <w:b w:val="0"/>
        </w:rPr>
        <w:t>assist in class with the supervision of children</w:t>
      </w:r>
    </w:p>
    <w:p w:rsidR="00EE62B8" w:rsidRDefault="00787986">
      <w:pPr>
        <w:numPr>
          <w:ilvl w:val="0"/>
          <w:numId w:val="6"/>
        </w:numPr>
        <w:ind w:right="-694"/>
        <w:rPr>
          <w:b w:val="0"/>
        </w:rPr>
      </w:pPr>
      <w:r>
        <w:rPr>
          <w:b w:val="0"/>
        </w:rPr>
        <w:t xml:space="preserve">assist with the supervision of children at arrival/departure and at other designated times in the school environment, </w:t>
      </w:r>
    </w:p>
    <w:p w:rsidR="00EE62B8" w:rsidRDefault="00787986">
      <w:pPr>
        <w:numPr>
          <w:ilvl w:val="0"/>
          <w:numId w:val="6"/>
        </w:numPr>
        <w:ind w:right="-694"/>
        <w:rPr>
          <w:b w:val="0"/>
        </w:rPr>
      </w:pPr>
      <w:r>
        <w:rPr>
          <w:b w:val="0"/>
        </w:rPr>
        <w:t xml:space="preserve">assist with the supervision of children off school premises </w:t>
      </w:r>
    </w:p>
    <w:p w:rsidR="00EE62B8" w:rsidRDefault="00787986">
      <w:pPr>
        <w:numPr>
          <w:ilvl w:val="0"/>
          <w:numId w:val="6"/>
        </w:numPr>
        <w:ind w:right="-694"/>
        <w:rPr>
          <w:b w:val="0"/>
        </w:rPr>
      </w:pPr>
      <w:r>
        <w:rPr>
          <w:b w:val="0"/>
        </w:rPr>
        <w:t>undertake activities necessary to meet the physical, emotional and educational needs of individuals and groups of children</w:t>
      </w:r>
    </w:p>
    <w:p w:rsidR="00EE62B8" w:rsidRDefault="00787986">
      <w:pPr>
        <w:numPr>
          <w:ilvl w:val="0"/>
          <w:numId w:val="6"/>
        </w:numPr>
        <w:ind w:right="-694"/>
        <w:rPr>
          <w:b w:val="0"/>
        </w:rPr>
      </w:pPr>
      <w:r>
        <w:rPr>
          <w:b w:val="0"/>
        </w:rPr>
        <w:lastRenderedPageBreak/>
        <w:t>be responsible for First Aid (after training) in the event of accident or injury and provide documentation as required</w:t>
      </w:r>
    </w:p>
    <w:p w:rsidR="00EE62B8" w:rsidRDefault="00787986">
      <w:pPr>
        <w:numPr>
          <w:ilvl w:val="0"/>
          <w:numId w:val="6"/>
        </w:numPr>
        <w:ind w:right="-694"/>
        <w:rPr>
          <w:b w:val="0"/>
        </w:rPr>
      </w:pPr>
      <w:r>
        <w:rPr>
          <w:b w:val="0"/>
        </w:rPr>
        <w:t>promptly report signs of health problems to the class teacher</w:t>
      </w:r>
    </w:p>
    <w:p w:rsidR="00EE62B8" w:rsidRDefault="00787986">
      <w:pPr>
        <w:numPr>
          <w:ilvl w:val="0"/>
          <w:numId w:val="6"/>
        </w:numPr>
        <w:ind w:right="-694"/>
        <w:rPr>
          <w:b w:val="0"/>
        </w:rPr>
      </w:pPr>
      <w:r>
        <w:rPr>
          <w:b w:val="0"/>
        </w:rPr>
        <w:t>provide appropriate levels of individual attention, reassurance and help for pupil(s) needs as identified in Individual Education Plans</w:t>
      </w:r>
    </w:p>
    <w:p w:rsidR="00EE62B8" w:rsidRDefault="00787986">
      <w:pPr>
        <w:numPr>
          <w:ilvl w:val="0"/>
          <w:numId w:val="6"/>
        </w:numPr>
        <w:ind w:right="-694"/>
        <w:rPr>
          <w:b w:val="0"/>
        </w:rPr>
      </w:pPr>
      <w:r>
        <w:rPr>
          <w:b w:val="0"/>
        </w:rPr>
        <w:t>support the specific needs of specified pupils – physical, emotional and/or behavioural</w:t>
      </w:r>
    </w:p>
    <w:p w:rsidR="00EE62B8" w:rsidRDefault="00787986">
      <w:pPr>
        <w:numPr>
          <w:ilvl w:val="0"/>
          <w:numId w:val="6"/>
        </w:numPr>
        <w:ind w:right="-694"/>
        <w:rPr>
          <w:b w:val="0"/>
        </w:rPr>
      </w:pPr>
      <w:r>
        <w:rPr>
          <w:b w:val="0"/>
        </w:rPr>
        <w:t>Support pupil hygiene</w:t>
      </w:r>
    </w:p>
    <w:p w:rsidR="00EE62B8" w:rsidRDefault="00787986">
      <w:pPr>
        <w:numPr>
          <w:ilvl w:val="0"/>
          <w:numId w:val="6"/>
        </w:numPr>
        <w:ind w:right="-694"/>
        <w:rPr>
          <w:b w:val="0"/>
        </w:rPr>
      </w:pPr>
      <w:r>
        <w:rPr>
          <w:b w:val="0"/>
        </w:rPr>
        <w:t>Where necessary and under the direction of the teacher, act as an escort on and off school premises, normally in the presence of the teacher and in accordance with the School Visits Policy</w:t>
      </w:r>
    </w:p>
    <w:p w:rsidR="00EE62B8" w:rsidRDefault="00EE62B8">
      <w:pPr>
        <w:ind w:left="720" w:right="-694"/>
        <w:rPr>
          <w:b w:val="0"/>
        </w:rPr>
      </w:pPr>
    </w:p>
    <w:p w:rsidR="00EE62B8" w:rsidRDefault="00EE62B8">
      <w:pPr>
        <w:ind w:right="-694"/>
        <w:rPr>
          <w:b w:val="0"/>
        </w:rPr>
      </w:pPr>
    </w:p>
    <w:p w:rsidR="00EE62B8" w:rsidRDefault="00787986">
      <w:pPr>
        <w:ind w:left="720" w:right="-694"/>
        <w:rPr>
          <w:b w:val="0"/>
        </w:rPr>
      </w:pPr>
      <w:r>
        <w:rPr>
          <w:b w:val="0"/>
        </w:rPr>
        <w:t>(a) to (c) will be undertaken in the presence of the class teacher</w:t>
      </w:r>
    </w:p>
    <w:p w:rsidR="00EE62B8" w:rsidRDefault="00EE62B8">
      <w:pPr>
        <w:ind w:right="-694"/>
        <w:rPr>
          <w:b w:val="0"/>
        </w:rPr>
      </w:pPr>
    </w:p>
    <w:p w:rsidR="00EE62B8" w:rsidRDefault="00EE62B8">
      <w:pPr>
        <w:ind w:right="-694"/>
        <w:rPr>
          <w:b w:val="0"/>
        </w:rPr>
      </w:pPr>
    </w:p>
    <w:p w:rsidR="00EE62B8" w:rsidRDefault="00787986">
      <w:pPr>
        <w:numPr>
          <w:ilvl w:val="0"/>
          <w:numId w:val="5"/>
        </w:numPr>
        <w:ind w:right="-694"/>
      </w:pPr>
      <w:r>
        <w:rPr>
          <w:u w:val="single"/>
        </w:rPr>
        <w:t>Support for the teacher(s):</w:t>
      </w:r>
    </w:p>
    <w:p w:rsidR="00EE62B8" w:rsidRDefault="00EE62B8">
      <w:pPr>
        <w:ind w:right="-694"/>
      </w:pPr>
    </w:p>
    <w:p w:rsidR="00EE62B8" w:rsidRDefault="00787986">
      <w:pPr>
        <w:numPr>
          <w:ilvl w:val="0"/>
          <w:numId w:val="7"/>
        </w:numPr>
        <w:ind w:right="-694"/>
        <w:rPr>
          <w:b w:val="0"/>
        </w:rPr>
      </w:pPr>
      <w:r>
        <w:rPr>
          <w:b w:val="0"/>
        </w:rPr>
        <w:t>assist the teacher in the organisation of activities and materials</w:t>
      </w:r>
    </w:p>
    <w:p w:rsidR="00EE62B8" w:rsidRDefault="00787986">
      <w:pPr>
        <w:numPr>
          <w:ilvl w:val="0"/>
          <w:numId w:val="7"/>
        </w:numPr>
        <w:ind w:right="-694"/>
        <w:rPr>
          <w:b w:val="0"/>
        </w:rPr>
      </w:pPr>
      <w:r>
        <w:rPr>
          <w:b w:val="0"/>
        </w:rPr>
        <w:t>assist the class teacher in compiling records, for example attendance, pupil progress, out of school activities</w:t>
      </w:r>
    </w:p>
    <w:p w:rsidR="00EE62B8" w:rsidRDefault="00787986">
      <w:pPr>
        <w:numPr>
          <w:ilvl w:val="0"/>
          <w:numId w:val="7"/>
        </w:numPr>
        <w:ind w:right="-694"/>
        <w:rPr>
          <w:b w:val="0"/>
        </w:rPr>
      </w:pPr>
      <w:r>
        <w:rPr>
          <w:b w:val="0"/>
        </w:rPr>
        <w:t>provide praise and encouragement to pupils to recognise and promote positive pupil behaviour in accordance with school behaviour and discipline policies</w:t>
      </w:r>
    </w:p>
    <w:p w:rsidR="00EE62B8" w:rsidRDefault="00787986">
      <w:pPr>
        <w:numPr>
          <w:ilvl w:val="0"/>
          <w:numId w:val="7"/>
        </w:numPr>
        <w:ind w:right="-694"/>
        <w:rPr>
          <w:b w:val="0"/>
        </w:rPr>
      </w:pPr>
      <w:r>
        <w:rPr>
          <w:b w:val="0"/>
        </w:rPr>
        <w:t xml:space="preserve">where necessary, correct behaviour to maintain order and discipline  </w:t>
      </w:r>
    </w:p>
    <w:p w:rsidR="00EE62B8" w:rsidRDefault="00787986">
      <w:pPr>
        <w:numPr>
          <w:ilvl w:val="0"/>
          <w:numId w:val="7"/>
        </w:numPr>
        <w:ind w:right="-694"/>
        <w:rPr>
          <w:b w:val="0"/>
        </w:rPr>
      </w:pPr>
      <w:r>
        <w:rPr>
          <w:b w:val="0"/>
        </w:rPr>
        <w:t>report uncharacteristic behaviour patterns in individual pupils and incidents of inappropriate behaviour to the class teacher</w:t>
      </w:r>
    </w:p>
    <w:p w:rsidR="00EE62B8" w:rsidRDefault="00EE62B8">
      <w:pPr>
        <w:ind w:right="-694"/>
        <w:rPr>
          <w:b w:val="0"/>
        </w:rPr>
      </w:pPr>
    </w:p>
    <w:p w:rsidR="00EE62B8" w:rsidRDefault="00787986">
      <w:pPr>
        <w:ind w:right="-694"/>
      </w:pPr>
      <w:r>
        <w:t>3.</w:t>
      </w:r>
      <w:r>
        <w:tab/>
      </w:r>
      <w:r>
        <w:rPr>
          <w:u w:val="single"/>
        </w:rPr>
        <w:t>Support for the school</w:t>
      </w:r>
    </w:p>
    <w:p w:rsidR="00EE62B8" w:rsidRDefault="00EE62B8"/>
    <w:p w:rsidR="00EE62B8" w:rsidRDefault="00787986">
      <w:pPr>
        <w:numPr>
          <w:ilvl w:val="0"/>
          <w:numId w:val="3"/>
        </w:numPr>
        <w:ind w:right="-694"/>
      </w:pPr>
      <w:r>
        <w:rPr>
          <w:b w:val="0"/>
        </w:rPr>
        <w:t>attend relevant in-service training and meetings as required</w:t>
      </w:r>
    </w:p>
    <w:p w:rsidR="00EE62B8" w:rsidRDefault="00787986">
      <w:pPr>
        <w:numPr>
          <w:ilvl w:val="0"/>
          <w:numId w:val="3"/>
        </w:numPr>
        <w:ind w:right="-694"/>
      </w:pPr>
      <w:r>
        <w:rPr>
          <w:b w:val="0"/>
        </w:rPr>
        <w:t>adhere to the school’s policies and procedures</w:t>
      </w:r>
    </w:p>
    <w:p w:rsidR="00EE62B8" w:rsidRDefault="00787986">
      <w:pPr>
        <w:numPr>
          <w:ilvl w:val="0"/>
          <w:numId w:val="3"/>
        </w:numPr>
        <w:ind w:right="-694"/>
      </w:pPr>
      <w:r>
        <w:rPr>
          <w:b w:val="0"/>
        </w:rPr>
        <w:t>comply with Health &amp; Safety regulations</w:t>
      </w:r>
    </w:p>
    <w:p w:rsidR="00EE62B8" w:rsidRDefault="00787986">
      <w:pPr>
        <w:numPr>
          <w:ilvl w:val="0"/>
          <w:numId w:val="3"/>
        </w:numPr>
        <w:ind w:right="-694"/>
      </w:pPr>
      <w:r>
        <w:rPr>
          <w:b w:val="0"/>
        </w:rPr>
        <w:t>maintain confidentiality</w:t>
      </w:r>
    </w:p>
    <w:p w:rsidR="00EE62B8" w:rsidRDefault="00787986">
      <w:pPr>
        <w:numPr>
          <w:ilvl w:val="0"/>
          <w:numId w:val="3"/>
        </w:numPr>
        <w:ind w:right="-694"/>
      </w:pPr>
      <w:r>
        <w:rPr>
          <w:b w:val="0"/>
        </w:rPr>
        <w:t xml:space="preserve">take part in the wider life of the school </w:t>
      </w:r>
    </w:p>
    <w:p w:rsidR="00EE62B8" w:rsidRDefault="00EE62B8">
      <w:pPr>
        <w:ind w:right="-694"/>
        <w:rPr>
          <w:b w:val="0"/>
        </w:rPr>
      </w:pPr>
    </w:p>
    <w:p w:rsidR="00EE62B8" w:rsidRDefault="00787986">
      <w:pPr>
        <w:pStyle w:val="Heading3"/>
        <w:widowControl/>
        <w:ind w:right="-694"/>
        <w:rPr>
          <w:rFonts w:ascii="Arial" w:eastAsia="Arial" w:hAnsi="Arial" w:cs="Arial"/>
        </w:rPr>
      </w:pPr>
      <w:r>
        <w:rPr>
          <w:rFonts w:ascii="Arial" w:eastAsia="Arial" w:hAnsi="Arial" w:cs="Arial"/>
          <w:b/>
          <w:u w:val="none"/>
        </w:rPr>
        <w:t>4.</w:t>
      </w:r>
      <w:r>
        <w:rPr>
          <w:rFonts w:ascii="Arial" w:eastAsia="Arial" w:hAnsi="Arial" w:cs="Arial"/>
          <w:b/>
          <w:u w:val="none"/>
        </w:rPr>
        <w:tab/>
      </w:r>
      <w:r>
        <w:rPr>
          <w:rFonts w:ascii="Arial" w:eastAsia="Arial" w:hAnsi="Arial" w:cs="Arial"/>
          <w:b/>
        </w:rPr>
        <w:t>Support for the curriculum</w:t>
      </w:r>
    </w:p>
    <w:p w:rsidR="00EE62B8" w:rsidRDefault="00EE62B8">
      <w:pPr>
        <w:ind w:right="-694"/>
        <w:rPr>
          <w:b w:val="0"/>
          <w:color w:val="FF0000"/>
        </w:rPr>
      </w:pPr>
    </w:p>
    <w:p w:rsidR="00EE62B8" w:rsidRDefault="00787986">
      <w:pPr>
        <w:tabs>
          <w:tab w:val="left" w:pos="1080"/>
        </w:tabs>
        <w:ind w:left="1080" w:right="-694" w:hanging="360"/>
        <w:rPr>
          <w:b w:val="0"/>
        </w:rPr>
      </w:pPr>
      <w:r>
        <w:rPr>
          <w:b w:val="0"/>
        </w:rPr>
        <w:t>a)</w:t>
      </w:r>
      <w:r>
        <w:rPr>
          <w:b w:val="0"/>
        </w:rPr>
        <w:tab/>
        <w:t>be aware of the teaching and learning objectives identified in the half-term and weekly planning meetings and to attend the half-term planning meetings subject to working hours</w:t>
      </w:r>
    </w:p>
    <w:p w:rsidR="00EE62B8" w:rsidRDefault="00787986">
      <w:pPr>
        <w:numPr>
          <w:ilvl w:val="0"/>
          <w:numId w:val="4"/>
        </w:numPr>
        <w:ind w:right="-694"/>
        <w:rPr>
          <w:b w:val="0"/>
        </w:rPr>
      </w:pPr>
      <w:r>
        <w:rPr>
          <w:b w:val="0"/>
        </w:rPr>
        <w:t>be aware of the resources required to deliver the planned curriculum effectively</w:t>
      </w:r>
    </w:p>
    <w:p w:rsidR="00EE62B8" w:rsidRDefault="00787986">
      <w:pPr>
        <w:numPr>
          <w:ilvl w:val="0"/>
          <w:numId w:val="4"/>
        </w:numPr>
        <w:ind w:right="-694"/>
        <w:rPr>
          <w:b w:val="0"/>
        </w:rPr>
      </w:pPr>
      <w:r>
        <w:rPr>
          <w:b w:val="0"/>
        </w:rPr>
        <w:t>give support as needed to help pupils develop skills in the use of ICT</w:t>
      </w:r>
    </w:p>
    <w:p w:rsidR="00EE62B8" w:rsidRDefault="00787986">
      <w:pPr>
        <w:numPr>
          <w:ilvl w:val="0"/>
          <w:numId w:val="4"/>
        </w:numPr>
        <w:ind w:right="-694"/>
        <w:rPr>
          <w:b w:val="0"/>
        </w:rPr>
      </w:pPr>
      <w:r>
        <w:rPr>
          <w:b w:val="0"/>
        </w:rPr>
        <w:t xml:space="preserve">contribute to the monitoring and evaluation of the daily teaching and learning programme, through discussion with the class teacher and other members of staff as appropriate. </w:t>
      </w:r>
      <w:r>
        <w:rPr>
          <w:b w:val="0"/>
          <w:color w:val="FF0000"/>
        </w:rPr>
        <w:t>This may include a small percentage of time supporting the delivery of the ALS, ELS and/or FLS programmes.</w:t>
      </w:r>
    </w:p>
    <w:p w:rsidR="00EE62B8" w:rsidRDefault="00787986">
      <w:pPr>
        <w:numPr>
          <w:ilvl w:val="0"/>
          <w:numId w:val="4"/>
        </w:numPr>
        <w:ind w:right="-694"/>
        <w:rPr>
          <w:b w:val="0"/>
        </w:rPr>
      </w:pPr>
      <w:r>
        <w:rPr>
          <w:b w:val="0"/>
        </w:rPr>
        <w:t>contribute to the on-going pastoral and academic record of the class by discussing observations with the class teacher</w:t>
      </w:r>
    </w:p>
    <w:p w:rsidR="00EE62B8" w:rsidRDefault="00787986">
      <w:pPr>
        <w:numPr>
          <w:ilvl w:val="0"/>
          <w:numId w:val="4"/>
        </w:numPr>
        <w:ind w:right="-694"/>
        <w:rPr>
          <w:b w:val="0"/>
        </w:rPr>
      </w:pPr>
      <w:r>
        <w:rPr>
          <w:b w:val="0"/>
        </w:rPr>
        <w:lastRenderedPageBreak/>
        <w:t xml:space="preserve">respond to pupils’ use of home language and local accents and dialects in a manner which values cultural diversity and reinforces positive </w:t>
      </w:r>
      <w:proofErr w:type="spellStart"/>
      <w:r>
        <w:rPr>
          <w:b w:val="0"/>
        </w:rPr>
        <w:t>self images</w:t>
      </w:r>
      <w:proofErr w:type="spellEnd"/>
    </w:p>
    <w:p w:rsidR="00EE62B8" w:rsidRDefault="00EE62B8">
      <w:pPr>
        <w:ind w:right="-694"/>
        <w:rPr>
          <w:b w:val="0"/>
        </w:rPr>
      </w:pPr>
    </w:p>
    <w:p w:rsidR="00EE62B8" w:rsidRDefault="00EE62B8">
      <w:pPr>
        <w:ind w:right="-694"/>
        <w:rPr>
          <w:b w:val="0"/>
        </w:rPr>
      </w:pPr>
    </w:p>
    <w:p w:rsidR="00EE62B8" w:rsidRDefault="00EE62B8">
      <w:pPr>
        <w:ind w:right="-694"/>
        <w:rPr>
          <w:b w:val="0"/>
        </w:rPr>
      </w:pPr>
    </w:p>
    <w:p w:rsidR="00EE62B8" w:rsidRDefault="00EE62B8">
      <w:pPr>
        <w:ind w:right="-694"/>
        <w:rPr>
          <w:b w:val="0"/>
        </w:rPr>
      </w:pPr>
    </w:p>
    <w:p w:rsidR="00EE62B8" w:rsidRDefault="00EE62B8">
      <w:pPr>
        <w:ind w:right="-694"/>
        <w:rPr>
          <w:b w:val="0"/>
        </w:rPr>
      </w:pPr>
    </w:p>
    <w:p w:rsidR="00EE62B8" w:rsidRDefault="00787986">
      <w:pPr>
        <w:numPr>
          <w:ilvl w:val="0"/>
          <w:numId w:val="8"/>
        </w:numPr>
        <w:ind w:right="-694"/>
      </w:pPr>
      <w:r>
        <w:rPr>
          <w:u w:val="single"/>
        </w:rPr>
        <w:t>Arrangements for appraisal of performance</w:t>
      </w:r>
      <w:r>
        <w:t>:</w:t>
      </w:r>
    </w:p>
    <w:p w:rsidR="00EE62B8" w:rsidRDefault="00EE62B8">
      <w:pPr>
        <w:ind w:right="-694"/>
        <w:rPr>
          <w:b w:val="0"/>
          <w:u w:val="single"/>
        </w:rPr>
      </w:pPr>
    </w:p>
    <w:p w:rsidR="00EE62B8" w:rsidRDefault="00787986">
      <w:pPr>
        <w:pStyle w:val="Heading6"/>
        <w:numPr>
          <w:ilvl w:val="0"/>
          <w:numId w:val="1"/>
        </w:numPr>
        <w:rPr>
          <w:u w:val="none"/>
        </w:rPr>
      </w:pPr>
      <w:r>
        <w:rPr>
          <w:u w:val="none"/>
        </w:rPr>
        <w:t xml:space="preserve">participate in the annual performance review process </w:t>
      </w:r>
    </w:p>
    <w:p w:rsidR="00EE62B8" w:rsidRDefault="00787986">
      <w:pPr>
        <w:numPr>
          <w:ilvl w:val="0"/>
          <w:numId w:val="1"/>
        </w:numPr>
        <w:rPr>
          <w:b w:val="0"/>
        </w:rPr>
      </w:pPr>
      <w:r>
        <w:rPr>
          <w:b w:val="0"/>
        </w:rPr>
        <w:t>participate in a competence review  to determine suitability for progression and/or further development needs*</w:t>
      </w:r>
    </w:p>
    <w:p w:rsidR="00EE62B8" w:rsidRDefault="00787986">
      <w:pPr>
        <w:pBdr>
          <w:top w:val="nil"/>
          <w:left w:val="nil"/>
          <w:bottom w:val="nil"/>
          <w:right w:val="nil"/>
          <w:between w:val="nil"/>
        </w:pBdr>
        <w:ind w:left="1080" w:hanging="1080"/>
        <w:rPr>
          <w:b w:val="0"/>
          <w:color w:val="000000"/>
        </w:rPr>
      </w:pPr>
      <w:r>
        <w:rPr>
          <w:b w:val="0"/>
          <w:color w:val="000000"/>
        </w:rPr>
        <w:t>* This would normally take place after the postholder has been in post for 2 or more years and has completed the national N/SVQ level 2 Teaching Assistance qualification</w:t>
      </w:r>
    </w:p>
    <w:p w:rsidR="00EE62B8" w:rsidRDefault="00EE62B8">
      <w:pPr>
        <w:ind w:right="-694"/>
        <w:rPr>
          <w:b w:val="0"/>
          <w:u w:val="single"/>
        </w:rPr>
      </w:pPr>
    </w:p>
    <w:p w:rsidR="00EE62B8" w:rsidRDefault="00EE62B8">
      <w:pPr>
        <w:pStyle w:val="Heading5"/>
        <w:widowControl/>
        <w:ind w:right="-694"/>
        <w:rPr>
          <w:rFonts w:ascii="Arial" w:eastAsia="Arial" w:hAnsi="Arial" w:cs="Arial"/>
          <w:u w:val="none"/>
        </w:rPr>
      </w:pPr>
    </w:p>
    <w:p w:rsidR="00EE62B8" w:rsidRDefault="00787986">
      <w:pPr>
        <w:pStyle w:val="Heading5"/>
        <w:widowControl/>
        <w:ind w:right="-694"/>
        <w:rPr>
          <w:rFonts w:ascii="Arial" w:eastAsia="Arial" w:hAnsi="Arial" w:cs="Arial"/>
          <w:u w:val="none"/>
        </w:rPr>
      </w:pPr>
      <w:r>
        <w:rPr>
          <w:rFonts w:ascii="Arial" w:eastAsia="Arial" w:hAnsi="Arial" w:cs="Arial"/>
          <w:u w:val="none"/>
        </w:rPr>
        <w:t>ADDITIONAL REQUIREMENTS</w:t>
      </w:r>
    </w:p>
    <w:p w:rsidR="00EE62B8" w:rsidRDefault="00EE62B8">
      <w:pPr>
        <w:tabs>
          <w:tab w:val="left" w:pos="360"/>
        </w:tabs>
        <w:ind w:right="-694"/>
        <w:rPr>
          <w:b w:val="0"/>
        </w:rPr>
      </w:pPr>
    </w:p>
    <w:p w:rsidR="00EE62B8" w:rsidRDefault="00787986">
      <w:pPr>
        <w:numPr>
          <w:ilvl w:val="0"/>
          <w:numId w:val="2"/>
        </w:numPr>
        <w:ind w:right="-694"/>
        <w:rPr>
          <w:b w:val="0"/>
        </w:rPr>
      </w:pPr>
      <w:r>
        <w:rPr>
          <w:b w:val="0"/>
        </w:rPr>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rsidR="00EE62B8" w:rsidRDefault="00787986">
      <w:pPr>
        <w:numPr>
          <w:ilvl w:val="0"/>
          <w:numId w:val="2"/>
        </w:numPr>
        <w:ind w:right="-694"/>
        <w:rPr>
          <w:b w:val="0"/>
        </w:rPr>
      </w:pPr>
      <w:r>
        <w:rPr>
          <w:b w:val="0"/>
        </w:rPr>
        <w:t>The postholder is expected to undertake any appropriate training, including recognised professional qualifications, considered necessary to fulfil the role.</w:t>
      </w:r>
    </w:p>
    <w:p w:rsidR="00EE62B8" w:rsidRDefault="00787986">
      <w:pPr>
        <w:numPr>
          <w:ilvl w:val="0"/>
          <w:numId w:val="2"/>
        </w:numPr>
        <w:ind w:right="-694"/>
        <w:rPr>
          <w:b w:val="0"/>
        </w:rPr>
      </w:pPr>
      <w:r>
        <w:rPr>
          <w:b w:val="0"/>
        </w:rPr>
        <w:t>The postholder is expected to demonstrate a flexible approach in the delivery of work.  Consequently the postholder may be required to perform work not specifically identified in the job description, but which is in line with the general level of responsibility of the post.</w:t>
      </w:r>
    </w:p>
    <w:p w:rsidR="00EE62B8" w:rsidRDefault="00EE62B8">
      <w:pPr>
        <w:ind w:right="-694"/>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EE62B8">
      <w:pPr>
        <w:pStyle w:val="Title"/>
        <w:jc w:val="left"/>
        <w:rPr>
          <w:b w:val="0"/>
        </w:rPr>
      </w:pPr>
    </w:p>
    <w:p w:rsidR="00EE62B8" w:rsidRDefault="00787986">
      <w:pPr>
        <w:pStyle w:val="Title"/>
        <w:rPr>
          <w:rFonts w:ascii="Tahoma" w:eastAsia="Tahoma" w:hAnsi="Tahoma" w:cs="Tahoma"/>
          <w:sz w:val="22"/>
          <w:szCs w:val="22"/>
        </w:rPr>
      </w:pPr>
      <w:r>
        <w:rPr>
          <w:rFonts w:ascii="Tahoma" w:eastAsia="Tahoma" w:hAnsi="Tahoma" w:cs="Tahoma"/>
          <w:sz w:val="22"/>
          <w:szCs w:val="22"/>
        </w:rPr>
        <w:lastRenderedPageBreak/>
        <w:t>London Borough of Havering</w:t>
      </w:r>
    </w:p>
    <w:p w:rsidR="00EE62B8" w:rsidRDefault="00787986">
      <w:pPr>
        <w:pStyle w:val="Title"/>
        <w:rPr>
          <w:rFonts w:ascii="Tahoma" w:eastAsia="Tahoma" w:hAnsi="Tahoma" w:cs="Tahoma"/>
          <w:sz w:val="22"/>
          <w:szCs w:val="22"/>
        </w:rPr>
      </w:pPr>
      <w:r>
        <w:rPr>
          <w:rFonts w:ascii="Tahoma" w:eastAsia="Tahoma" w:hAnsi="Tahoma" w:cs="Tahoma"/>
          <w:sz w:val="22"/>
          <w:szCs w:val="22"/>
        </w:rPr>
        <w:t>Social Care &amp; Learning Directorate</w:t>
      </w:r>
    </w:p>
    <w:p w:rsidR="00EE62B8" w:rsidRDefault="001A6F9A">
      <w:pPr>
        <w:pStyle w:val="Heading1"/>
        <w:rPr>
          <w:rFonts w:ascii="Tahoma" w:eastAsia="Tahoma" w:hAnsi="Tahoma" w:cs="Tahoma"/>
          <w:sz w:val="22"/>
          <w:szCs w:val="22"/>
        </w:rPr>
      </w:pPr>
      <w:r>
        <w:rPr>
          <w:rFonts w:ascii="Tahoma" w:eastAsia="Tahoma" w:hAnsi="Tahoma" w:cs="Tahoma"/>
          <w:sz w:val="22"/>
          <w:szCs w:val="22"/>
        </w:rPr>
        <w:t>Teaching Assistant</w:t>
      </w:r>
      <w:bookmarkStart w:id="0" w:name="_GoBack"/>
      <w:bookmarkEnd w:id="0"/>
      <w:r w:rsidR="00787986">
        <w:rPr>
          <w:rFonts w:ascii="Tahoma" w:eastAsia="Tahoma" w:hAnsi="Tahoma" w:cs="Tahoma"/>
          <w:sz w:val="22"/>
          <w:szCs w:val="22"/>
        </w:rPr>
        <w:t>, Primary</w:t>
      </w:r>
    </w:p>
    <w:p w:rsidR="00EE62B8" w:rsidRDefault="00787986">
      <w:pPr>
        <w:pStyle w:val="Heading1"/>
        <w:widowControl/>
        <w:rPr>
          <w:rFonts w:ascii="Tahoma" w:eastAsia="Tahoma" w:hAnsi="Tahoma" w:cs="Tahoma"/>
          <w:b w:val="0"/>
          <w:sz w:val="22"/>
          <w:szCs w:val="22"/>
        </w:rPr>
      </w:pPr>
      <w:r>
        <w:rPr>
          <w:rFonts w:ascii="Tahoma" w:eastAsia="Tahoma" w:hAnsi="Tahoma" w:cs="Tahoma"/>
          <w:sz w:val="22"/>
          <w:szCs w:val="22"/>
        </w:rPr>
        <w:t>Model Person Profile</w:t>
      </w:r>
    </w:p>
    <w:p w:rsidR="00EE62B8" w:rsidRDefault="00EE62B8">
      <w:pPr>
        <w:rPr>
          <w:rFonts w:ascii="Tahoma" w:eastAsia="Tahoma" w:hAnsi="Tahoma" w:cs="Tahoma"/>
          <w:b w:val="0"/>
          <w:sz w:val="22"/>
          <w:szCs w:val="22"/>
        </w:rPr>
      </w:pPr>
    </w:p>
    <w:tbl>
      <w:tblPr>
        <w:tblStyle w:val="a"/>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8"/>
        <w:gridCol w:w="1454"/>
        <w:gridCol w:w="1276"/>
        <w:gridCol w:w="2220"/>
      </w:tblGrid>
      <w:tr w:rsidR="00EE62B8">
        <w:tc>
          <w:tcPr>
            <w:tcW w:w="4608" w:type="dxa"/>
            <w:tcBorders>
              <w:bottom w:val="nil"/>
            </w:tcBorders>
            <w:shd w:val="clear" w:color="auto" w:fill="CCCCCC"/>
          </w:tcPr>
          <w:p w:rsidR="00EE62B8" w:rsidRDefault="00787986">
            <w:pPr>
              <w:rPr>
                <w:rFonts w:ascii="Tahoma" w:eastAsia="Tahoma" w:hAnsi="Tahoma" w:cs="Tahoma"/>
                <w:sz w:val="22"/>
                <w:szCs w:val="22"/>
              </w:rPr>
            </w:pPr>
            <w:r>
              <w:rPr>
                <w:rFonts w:ascii="Tahoma" w:eastAsia="Tahoma" w:hAnsi="Tahoma" w:cs="Tahoma"/>
                <w:sz w:val="22"/>
                <w:szCs w:val="22"/>
              </w:rPr>
              <w:t>Skills and Abilities</w:t>
            </w:r>
          </w:p>
        </w:tc>
        <w:tc>
          <w:tcPr>
            <w:tcW w:w="1454" w:type="dxa"/>
            <w:tcBorders>
              <w:bottom w:val="nil"/>
            </w:tcBorders>
            <w:shd w:val="clear" w:color="auto" w:fill="CCCCCC"/>
          </w:tcPr>
          <w:p w:rsidR="00EE62B8" w:rsidRDefault="00787986">
            <w:pPr>
              <w:rPr>
                <w:rFonts w:ascii="Tahoma" w:eastAsia="Tahoma" w:hAnsi="Tahoma" w:cs="Tahoma"/>
                <w:sz w:val="22"/>
                <w:szCs w:val="22"/>
              </w:rPr>
            </w:pPr>
            <w:r>
              <w:rPr>
                <w:rFonts w:ascii="Tahoma" w:eastAsia="Tahoma" w:hAnsi="Tahoma" w:cs="Tahoma"/>
                <w:sz w:val="22"/>
                <w:szCs w:val="22"/>
              </w:rPr>
              <w:t>Essential</w:t>
            </w:r>
          </w:p>
        </w:tc>
        <w:tc>
          <w:tcPr>
            <w:tcW w:w="1276" w:type="dxa"/>
            <w:tcBorders>
              <w:bottom w:val="nil"/>
            </w:tcBorders>
            <w:shd w:val="clear" w:color="auto" w:fill="CCCCCC"/>
          </w:tcPr>
          <w:p w:rsidR="00EE62B8" w:rsidRDefault="00787986">
            <w:pPr>
              <w:rPr>
                <w:rFonts w:ascii="Tahoma" w:eastAsia="Tahoma" w:hAnsi="Tahoma" w:cs="Tahoma"/>
                <w:sz w:val="22"/>
                <w:szCs w:val="22"/>
              </w:rPr>
            </w:pPr>
            <w:r>
              <w:rPr>
                <w:rFonts w:ascii="Tahoma" w:eastAsia="Tahoma" w:hAnsi="Tahoma" w:cs="Tahoma"/>
                <w:sz w:val="22"/>
                <w:szCs w:val="22"/>
              </w:rPr>
              <w:t>Desirable</w:t>
            </w:r>
          </w:p>
        </w:tc>
        <w:tc>
          <w:tcPr>
            <w:tcW w:w="2220" w:type="dxa"/>
            <w:tcBorders>
              <w:bottom w:val="nil"/>
            </w:tcBorders>
            <w:shd w:val="clear" w:color="auto" w:fill="CCCCCC"/>
          </w:tcPr>
          <w:p w:rsidR="00EE62B8" w:rsidRDefault="00787986">
            <w:pPr>
              <w:rPr>
                <w:rFonts w:ascii="Tahoma" w:eastAsia="Tahoma" w:hAnsi="Tahoma" w:cs="Tahoma"/>
                <w:sz w:val="22"/>
                <w:szCs w:val="22"/>
              </w:rPr>
            </w:pPr>
            <w:r>
              <w:rPr>
                <w:rFonts w:ascii="Tahoma" w:eastAsia="Tahoma" w:hAnsi="Tahoma" w:cs="Tahoma"/>
                <w:sz w:val="22"/>
                <w:szCs w:val="22"/>
              </w:rPr>
              <w:t>Assessed by</w:t>
            </w:r>
          </w:p>
        </w:tc>
      </w:tr>
      <w:tr w:rsidR="00EE62B8">
        <w:tc>
          <w:tcPr>
            <w:tcW w:w="4608" w:type="dxa"/>
            <w:tcBorders>
              <w:bottom w:val="nil"/>
            </w:tcBorders>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Ability to communicate and interact with children</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Interview</w:t>
            </w:r>
          </w:p>
        </w:tc>
      </w:tr>
      <w:tr w:rsidR="00EE62B8">
        <w:tc>
          <w:tcPr>
            <w:tcW w:w="4608"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Awareness of the need to act as a role model and ability to deal with a range of situations in mature and sensitive manner</w:t>
            </w:r>
          </w:p>
        </w:tc>
        <w:tc>
          <w:tcPr>
            <w:tcW w:w="1454" w:type="dxa"/>
            <w:shd w:val="clear" w:color="auto" w:fill="FFFFFF"/>
          </w:tcPr>
          <w:p w:rsidR="00EE62B8" w:rsidRDefault="00EE62B8">
            <w:pPr>
              <w:jc w:val="center"/>
              <w:rPr>
                <w:rFonts w:ascii="Tahoma" w:eastAsia="Tahoma" w:hAnsi="Tahoma" w:cs="Tahoma"/>
                <w:b w:val="0"/>
                <w:sz w:val="22"/>
                <w:szCs w:val="22"/>
              </w:rPr>
            </w:pPr>
          </w:p>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w:t>
            </w:r>
          </w:p>
        </w:tc>
      </w:tr>
      <w:tr w:rsidR="00EE62B8">
        <w:tc>
          <w:tcPr>
            <w:tcW w:w="4608"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Ability to understand educational programmes and work to them with reference to a teacher</w:t>
            </w:r>
          </w:p>
        </w:tc>
        <w:tc>
          <w:tcPr>
            <w:tcW w:w="1454" w:type="dxa"/>
            <w:shd w:val="clear" w:color="auto" w:fill="FFFFFF"/>
          </w:tcPr>
          <w:p w:rsidR="00EE62B8" w:rsidRDefault="00EE62B8">
            <w:pPr>
              <w:jc w:val="center"/>
              <w:rPr>
                <w:rFonts w:ascii="Tahoma" w:eastAsia="Tahoma" w:hAnsi="Tahoma" w:cs="Tahoma"/>
                <w:b w:val="0"/>
                <w:sz w:val="22"/>
                <w:szCs w:val="22"/>
              </w:rPr>
            </w:pPr>
          </w:p>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r w:rsidR="00EE62B8">
        <w:tc>
          <w:tcPr>
            <w:tcW w:w="4608"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Ability to work with groups of children and keep them on task and motivated</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r w:rsidR="00EE62B8">
        <w:tc>
          <w:tcPr>
            <w:tcW w:w="4608" w:type="dxa"/>
            <w:tcBorders>
              <w:bottom w:val="nil"/>
            </w:tcBorders>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Awareness of sensitive information and the need for confidentiality</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r w:rsidR="00EE62B8">
        <w:tc>
          <w:tcPr>
            <w:tcW w:w="4608" w:type="dxa"/>
            <w:tcBorders>
              <w:bottom w:val="nil"/>
            </w:tcBorders>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Ability to deal with pupils’ physical and emotional needs as well as provide individual support as appropriate</w:t>
            </w:r>
          </w:p>
        </w:tc>
        <w:tc>
          <w:tcPr>
            <w:tcW w:w="1454" w:type="dxa"/>
            <w:shd w:val="clear" w:color="auto" w:fill="FFFFFF"/>
          </w:tcPr>
          <w:p w:rsidR="00EE62B8" w:rsidRDefault="00EE62B8">
            <w:pPr>
              <w:jc w:val="center"/>
              <w:rPr>
                <w:rFonts w:ascii="Tahoma" w:eastAsia="Tahoma" w:hAnsi="Tahoma" w:cs="Tahoma"/>
                <w:b w:val="0"/>
                <w:sz w:val="22"/>
                <w:szCs w:val="22"/>
              </w:rPr>
            </w:pPr>
          </w:p>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EE62B8">
            <w:pPr>
              <w:rPr>
                <w:rFonts w:ascii="Tahoma" w:eastAsia="Tahoma" w:hAnsi="Tahoma" w:cs="Tahoma"/>
                <w:b w:val="0"/>
                <w:sz w:val="22"/>
                <w:szCs w:val="22"/>
              </w:rPr>
            </w:pPr>
          </w:p>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r w:rsidR="00EE62B8">
        <w:tc>
          <w:tcPr>
            <w:tcW w:w="4608" w:type="dxa"/>
            <w:tcBorders>
              <w:bottom w:val="nil"/>
            </w:tcBorders>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Ability to work as a member of a team and follow the teacher’s directions</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r w:rsidR="00EE62B8">
        <w:tc>
          <w:tcPr>
            <w:tcW w:w="4608" w:type="dxa"/>
            <w:tcBorders>
              <w:bottom w:val="nil"/>
            </w:tcBorders>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Ability to demonstrate respect for children and be able to listen to their views</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r w:rsidR="00EE62B8">
        <w:tc>
          <w:tcPr>
            <w:tcW w:w="4608" w:type="dxa"/>
            <w:tcBorders>
              <w:bottom w:val="nil"/>
            </w:tcBorders>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Displays commitment to the protection and safeguarding of children and young people</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r w:rsidR="00EE62B8">
        <w:tc>
          <w:tcPr>
            <w:tcW w:w="4608" w:type="dxa"/>
            <w:shd w:val="clear" w:color="auto" w:fill="CCCCCC"/>
          </w:tcPr>
          <w:p w:rsidR="00EE62B8" w:rsidRDefault="00787986">
            <w:pPr>
              <w:pStyle w:val="Heading3"/>
              <w:rPr>
                <w:rFonts w:ascii="Tahoma" w:eastAsia="Tahoma" w:hAnsi="Tahoma" w:cs="Tahoma"/>
                <w:sz w:val="22"/>
                <w:szCs w:val="22"/>
                <w:u w:val="none"/>
              </w:rPr>
            </w:pPr>
            <w:r>
              <w:rPr>
                <w:rFonts w:ascii="Tahoma" w:eastAsia="Tahoma" w:hAnsi="Tahoma" w:cs="Tahoma"/>
                <w:b/>
                <w:sz w:val="22"/>
                <w:szCs w:val="22"/>
                <w:u w:val="none"/>
              </w:rPr>
              <w:t>Knowledge</w:t>
            </w:r>
          </w:p>
        </w:tc>
        <w:tc>
          <w:tcPr>
            <w:tcW w:w="1454" w:type="dxa"/>
            <w:shd w:val="clear" w:color="auto" w:fill="FFFFFF"/>
          </w:tcPr>
          <w:p w:rsidR="00EE62B8" w:rsidRDefault="00EE62B8">
            <w:pPr>
              <w:jc w:val="center"/>
              <w:rPr>
                <w:rFonts w:ascii="Tahoma" w:eastAsia="Tahoma" w:hAnsi="Tahoma" w:cs="Tahoma"/>
                <w:sz w:val="22"/>
                <w:szCs w:val="22"/>
              </w:rPr>
            </w:pPr>
          </w:p>
        </w:tc>
        <w:tc>
          <w:tcPr>
            <w:tcW w:w="1276" w:type="dxa"/>
            <w:shd w:val="clear" w:color="auto" w:fill="FFFFFF"/>
          </w:tcPr>
          <w:p w:rsidR="00EE62B8" w:rsidRDefault="00EE62B8">
            <w:pPr>
              <w:jc w:val="center"/>
              <w:rPr>
                <w:rFonts w:ascii="Tahoma" w:eastAsia="Tahoma" w:hAnsi="Tahoma" w:cs="Tahoma"/>
                <w:sz w:val="22"/>
                <w:szCs w:val="22"/>
              </w:rPr>
            </w:pPr>
          </w:p>
        </w:tc>
        <w:tc>
          <w:tcPr>
            <w:tcW w:w="2220" w:type="dxa"/>
            <w:shd w:val="clear" w:color="auto" w:fill="FFFFFF"/>
          </w:tcPr>
          <w:p w:rsidR="00EE62B8" w:rsidRDefault="00EE62B8">
            <w:pPr>
              <w:rPr>
                <w:rFonts w:ascii="Tahoma" w:eastAsia="Tahoma" w:hAnsi="Tahoma" w:cs="Tahoma"/>
                <w:sz w:val="22"/>
                <w:szCs w:val="22"/>
              </w:rPr>
            </w:pPr>
          </w:p>
        </w:tc>
      </w:tr>
      <w:tr w:rsidR="00EE62B8">
        <w:tc>
          <w:tcPr>
            <w:tcW w:w="4608"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 basic understanding of child development</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r w:rsidR="00EE62B8">
        <w:tc>
          <w:tcPr>
            <w:tcW w:w="4608"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An awareness of Child Protection procedures</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Interview</w:t>
            </w:r>
          </w:p>
        </w:tc>
      </w:tr>
      <w:tr w:rsidR="00EE62B8">
        <w:tc>
          <w:tcPr>
            <w:tcW w:w="4608"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An understanding of the importance of adults as role models</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Interview</w:t>
            </w:r>
          </w:p>
        </w:tc>
      </w:tr>
      <w:tr w:rsidR="00EE62B8">
        <w:tc>
          <w:tcPr>
            <w:tcW w:w="4608"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Understanding of Health and Safety issues</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r w:rsidR="00EE62B8">
        <w:tc>
          <w:tcPr>
            <w:tcW w:w="4608" w:type="dxa"/>
            <w:tcBorders>
              <w:bottom w:val="single" w:sz="4" w:space="0" w:color="000000"/>
            </w:tcBorders>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Understanding of equalities issues</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Interview</w:t>
            </w:r>
          </w:p>
        </w:tc>
      </w:tr>
      <w:tr w:rsidR="00EE62B8">
        <w:tc>
          <w:tcPr>
            <w:tcW w:w="4608" w:type="dxa"/>
            <w:tcBorders>
              <w:bottom w:val="single" w:sz="4" w:space="0" w:color="000000"/>
            </w:tcBorders>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Has up-to-date knowledge of relevant legislation and guidance in relation to working with, and the protection of, children and young people</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r w:rsidR="00EE62B8">
        <w:tc>
          <w:tcPr>
            <w:tcW w:w="4608" w:type="dxa"/>
            <w:shd w:val="clear" w:color="auto" w:fill="C0C0C0"/>
          </w:tcPr>
          <w:p w:rsidR="00EE62B8" w:rsidRDefault="00787986">
            <w:pPr>
              <w:pStyle w:val="Heading4"/>
              <w:rPr>
                <w:rFonts w:ascii="Tahoma" w:eastAsia="Tahoma" w:hAnsi="Tahoma" w:cs="Tahoma"/>
                <w:i w:val="0"/>
                <w:color w:val="000000"/>
                <w:sz w:val="22"/>
                <w:szCs w:val="22"/>
              </w:rPr>
            </w:pPr>
            <w:r>
              <w:rPr>
                <w:rFonts w:ascii="Tahoma" w:eastAsia="Tahoma" w:hAnsi="Tahoma" w:cs="Tahoma"/>
                <w:b/>
                <w:i w:val="0"/>
                <w:color w:val="000000"/>
                <w:sz w:val="22"/>
                <w:szCs w:val="22"/>
              </w:rPr>
              <w:t>Qualifications and Experience</w:t>
            </w:r>
          </w:p>
        </w:tc>
        <w:tc>
          <w:tcPr>
            <w:tcW w:w="1454" w:type="dxa"/>
            <w:shd w:val="clear" w:color="auto" w:fill="FFFFFF"/>
          </w:tcPr>
          <w:p w:rsidR="00EE62B8" w:rsidRDefault="00EE62B8">
            <w:pPr>
              <w:jc w:val="center"/>
              <w:rPr>
                <w:rFonts w:ascii="Tahoma" w:eastAsia="Tahoma" w:hAnsi="Tahoma" w:cs="Tahoma"/>
                <w:sz w:val="22"/>
                <w:szCs w:val="22"/>
              </w:rPr>
            </w:pPr>
          </w:p>
        </w:tc>
        <w:tc>
          <w:tcPr>
            <w:tcW w:w="1276" w:type="dxa"/>
            <w:shd w:val="clear" w:color="auto" w:fill="FFFFFF"/>
          </w:tcPr>
          <w:p w:rsidR="00EE62B8" w:rsidRDefault="00EE62B8">
            <w:pPr>
              <w:jc w:val="center"/>
              <w:rPr>
                <w:rFonts w:ascii="Tahoma" w:eastAsia="Tahoma" w:hAnsi="Tahoma" w:cs="Tahoma"/>
                <w:sz w:val="22"/>
                <w:szCs w:val="22"/>
              </w:rPr>
            </w:pPr>
          </w:p>
        </w:tc>
        <w:tc>
          <w:tcPr>
            <w:tcW w:w="2220" w:type="dxa"/>
            <w:shd w:val="clear" w:color="auto" w:fill="FFFFFF"/>
          </w:tcPr>
          <w:p w:rsidR="00EE62B8" w:rsidRDefault="00EE62B8">
            <w:pPr>
              <w:rPr>
                <w:rFonts w:ascii="Tahoma" w:eastAsia="Tahoma" w:hAnsi="Tahoma" w:cs="Tahoma"/>
                <w:sz w:val="22"/>
                <w:szCs w:val="22"/>
              </w:rPr>
            </w:pPr>
          </w:p>
        </w:tc>
      </w:tr>
      <w:tr w:rsidR="00EE62B8">
        <w:tc>
          <w:tcPr>
            <w:tcW w:w="4608"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Willingness and motivation to develop own skills and undertake training (</w:t>
            </w:r>
            <w:proofErr w:type="spellStart"/>
            <w:r>
              <w:rPr>
                <w:rFonts w:ascii="Tahoma" w:eastAsia="Tahoma" w:hAnsi="Tahoma" w:cs="Tahoma"/>
                <w:b w:val="0"/>
                <w:sz w:val="22"/>
                <w:szCs w:val="22"/>
              </w:rPr>
              <w:t>eg</w:t>
            </w:r>
            <w:proofErr w:type="spellEnd"/>
            <w:r>
              <w:rPr>
                <w:rFonts w:ascii="Tahoma" w:eastAsia="Tahoma" w:hAnsi="Tahoma" w:cs="Tahoma"/>
                <w:b w:val="0"/>
                <w:sz w:val="22"/>
                <w:szCs w:val="22"/>
              </w:rPr>
              <w:t>, the DfES teaching assistant induction programme)</w:t>
            </w:r>
          </w:p>
        </w:tc>
        <w:tc>
          <w:tcPr>
            <w:tcW w:w="1454" w:type="dxa"/>
            <w:shd w:val="clear" w:color="auto" w:fill="FFFFFF"/>
          </w:tcPr>
          <w:p w:rsidR="00EE62B8" w:rsidRDefault="00EE62B8">
            <w:pPr>
              <w:jc w:val="center"/>
              <w:rPr>
                <w:rFonts w:ascii="Tahoma" w:eastAsia="Tahoma" w:hAnsi="Tahoma" w:cs="Tahoma"/>
                <w:b w:val="0"/>
                <w:sz w:val="22"/>
                <w:szCs w:val="22"/>
              </w:rPr>
            </w:pPr>
          </w:p>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Interview</w:t>
            </w:r>
          </w:p>
        </w:tc>
      </w:tr>
      <w:tr w:rsidR="00EE62B8">
        <w:tc>
          <w:tcPr>
            <w:tcW w:w="4608"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 xml:space="preserve">Working towards N/SVQ Level 2 in Teaching Assistance or equivalent qualification </w:t>
            </w:r>
          </w:p>
        </w:tc>
        <w:tc>
          <w:tcPr>
            <w:tcW w:w="1454" w:type="dxa"/>
            <w:shd w:val="clear" w:color="auto" w:fill="FFFFFF"/>
          </w:tcPr>
          <w:p w:rsidR="00EE62B8" w:rsidRDefault="00EE62B8">
            <w:pPr>
              <w:jc w:val="center"/>
              <w:rPr>
                <w:rFonts w:ascii="Tahoma" w:eastAsia="Tahoma" w:hAnsi="Tahoma" w:cs="Tahoma"/>
                <w:b w:val="0"/>
                <w:sz w:val="22"/>
                <w:szCs w:val="22"/>
              </w:rPr>
            </w:pPr>
          </w:p>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EE62B8">
            <w:pPr>
              <w:rPr>
                <w:rFonts w:ascii="Tahoma" w:eastAsia="Tahoma" w:hAnsi="Tahoma" w:cs="Tahoma"/>
                <w:b w:val="0"/>
                <w:sz w:val="22"/>
                <w:szCs w:val="22"/>
              </w:rPr>
            </w:pPr>
          </w:p>
          <w:p w:rsidR="00EE62B8" w:rsidRDefault="00787986">
            <w:pPr>
              <w:rPr>
                <w:rFonts w:ascii="Tahoma" w:eastAsia="Tahoma" w:hAnsi="Tahoma" w:cs="Tahoma"/>
                <w:b w:val="0"/>
                <w:sz w:val="22"/>
                <w:szCs w:val="22"/>
              </w:rPr>
            </w:pPr>
            <w:r>
              <w:rPr>
                <w:rFonts w:ascii="Tahoma" w:eastAsia="Tahoma" w:hAnsi="Tahoma" w:cs="Tahoma"/>
                <w:b w:val="0"/>
                <w:sz w:val="22"/>
                <w:szCs w:val="22"/>
              </w:rPr>
              <w:t>Application</w:t>
            </w:r>
          </w:p>
        </w:tc>
      </w:tr>
      <w:tr w:rsidR="00EE62B8">
        <w:tc>
          <w:tcPr>
            <w:tcW w:w="4608"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To have worked on a voluntary or paid basis with children</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bl>
    <w:p w:rsidR="00EE62B8" w:rsidRDefault="00EE62B8">
      <w:pPr>
        <w:rPr>
          <w:rFonts w:ascii="Tahoma" w:eastAsia="Tahoma" w:hAnsi="Tahoma" w:cs="Tahoma"/>
          <w:b w:val="0"/>
          <w:sz w:val="22"/>
          <w:szCs w:val="22"/>
        </w:rPr>
      </w:pPr>
    </w:p>
    <w:tbl>
      <w:tblPr>
        <w:tblStyle w:val="a0"/>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8"/>
        <w:gridCol w:w="1454"/>
        <w:gridCol w:w="1276"/>
        <w:gridCol w:w="2220"/>
      </w:tblGrid>
      <w:tr w:rsidR="00EE62B8">
        <w:tc>
          <w:tcPr>
            <w:tcW w:w="4608"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To have English and Maths qualifications to GCSE grade C or equivalent</w:t>
            </w:r>
          </w:p>
        </w:tc>
        <w:tc>
          <w:tcPr>
            <w:tcW w:w="1454" w:type="dxa"/>
            <w:shd w:val="clear" w:color="auto" w:fill="FFFFFF"/>
          </w:tcPr>
          <w:p w:rsidR="00EE62B8" w:rsidRDefault="00787986">
            <w:pPr>
              <w:jc w:val="center"/>
              <w:rPr>
                <w:rFonts w:ascii="Tahoma" w:eastAsia="Tahoma" w:hAnsi="Tahoma" w:cs="Tahoma"/>
                <w:b w:val="0"/>
                <w:sz w:val="22"/>
                <w:szCs w:val="22"/>
              </w:rPr>
            </w:pPr>
            <w:r>
              <w:rPr>
                <w:rFonts w:ascii="Marlett" w:eastAsia="Marlett" w:hAnsi="Marlett" w:cs="Marlett"/>
                <w:b w:val="0"/>
                <w:sz w:val="22"/>
                <w:szCs w:val="22"/>
              </w:rPr>
              <w:t></w:t>
            </w:r>
          </w:p>
        </w:tc>
        <w:tc>
          <w:tcPr>
            <w:tcW w:w="1276" w:type="dxa"/>
            <w:shd w:val="clear" w:color="auto" w:fill="FFFFFF"/>
          </w:tcPr>
          <w:p w:rsidR="00EE62B8" w:rsidRDefault="00EE62B8">
            <w:pPr>
              <w:jc w:val="center"/>
              <w:rPr>
                <w:rFonts w:ascii="Tahoma" w:eastAsia="Tahoma" w:hAnsi="Tahoma" w:cs="Tahoma"/>
                <w:b w:val="0"/>
                <w:sz w:val="22"/>
                <w:szCs w:val="22"/>
              </w:rPr>
            </w:pPr>
          </w:p>
        </w:tc>
        <w:tc>
          <w:tcPr>
            <w:tcW w:w="2220" w:type="dxa"/>
            <w:shd w:val="clear" w:color="auto" w:fill="FFFFFF"/>
          </w:tcPr>
          <w:p w:rsidR="00EE62B8" w:rsidRDefault="00787986">
            <w:pPr>
              <w:rPr>
                <w:rFonts w:ascii="Tahoma" w:eastAsia="Tahoma" w:hAnsi="Tahoma" w:cs="Tahoma"/>
                <w:b w:val="0"/>
                <w:sz w:val="22"/>
                <w:szCs w:val="22"/>
              </w:rPr>
            </w:pPr>
            <w:r>
              <w:rPr>
                <w:rFonts w:ascii="Tahoma" w:eastAsia="Tahoma" w:hAnsi="Tahoma" w:cs="Tahoma"/>
                <w:b w:val="0"/>
                <w:sz w:val="22"/>
                <w:szCs w:val="22"/>
              </w:rPr>
              <w:t>Application &amp; interview</w:t>
            </w:r>
          </w:p>
        </w:tc>
      </w:tr>
    </w:tbl>
    <w:p w:rsidR="00EE62B8" w:rsidRDefault="00EE62B8"/>
    <w:sectPr w:rsidR="00EE62B8">
      <w:footerReference w:type="default" r:id="rId8"/>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8E7" w:rsidRDefault="00787986">
      <w:r>
        <w:separator/>
      </w:r>
    </w:p>
  </w:endnote>
  <w:endnote w:type="continuationSeparator" w:id="0">
    <w:p w:rsidR="00B128E7" w:rsidRDefault="00787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2B8" w:rsidRDefault="00787986">
    <w:pPr>
      <w:pBdr>
        <w:top w:val="nil"/>
        <w:left w:val="nil"/>
        <w:bottom w:val="nil"/>
        <w:right w:val="nil"/>
        <w:between w:val="nil"/>
      </w:pBdr>
      <w:tabs>
        <w:tab w:val="center" w:pos="4153"/>
        <w:tab w:val="right" w:pos="8306"/>
      </w:tabs>
      <w:rPr>
        <w:color w:val="000000"/>
        <w:sz w:val="16"/>
        <w:szCs w:val="16"/>
      </w:rPr>
    </w:pPr>
    <w:r>
      <w:rPr>
        <w:color w:val="000000"/>
        <w:sz w:val="16"/>
        <w:szCs w:val="16"/>
      </w:rPr>
      <w:t>Teaching Assistant – Primary Grade 1</w:t>
    </w:r>
  </w:p>
  <w:p w:rsidR="00EE62B8" w:rsidRDefault="00787986">
    <w:pPr>
      <w:pBdr>
        <w:top w:val="nil"/>
        <w:left w:val="nil"/>
        <w:bottom w:val="nil"/>
        <w:right w:val="nil"/>
        <w:between w:val="nil"/>
      </w:pBdr>
      <w:tabs>
        <w:tab w:val="center" w:pos="4153"/>
        <w:tab w:val="right" w:pos="8306"/>
      </w:tabs>
      <w:rPr>
        <w:color w:val="000000"/>
      </w:rPr>
    </w:pPr>
    <w:r>
      <w:rPr>
        <w:color w:val="000000"/>
        <w:sz w:val="16"/>
        <w:szCs w:val="16"/>
      </w:rPr>
      <w:t>Final Version- September 2003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8E7" w:rsidRDefault="00787986">
      <w:r>
        <w:separator/>
      </w:r>
    </w:p>
  </w:footnote>
  <w:footnote w:type="continuationSeparator" w:id="0">
    <w:p w:rsidR="00B128E7" w:rsidRDefault="007879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2FB0"/>
    <w:multiLevelType w:val="multilevel"/>
    <w:tmpl w:val="753C0E22"/>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AAC3DB2"/>
    <w:multiLevelType w:val="multilevel"/>
    <w:tmpl w:val="3514B8C2"/>
    <w:lvl w:ilvl="0">
      <w:start w:val="2"/>
      <w:numFmt w:val="decimal"/>
      <w:lvlText w:val="%1."/>
      <w:lvlJc w:val="left"/>
      <w:pPr>
        <w:ind w:left="720" w:hanging="720"/>
      </w:pPr>
      <w:rPr>
        <w:u w:val="non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D4727FE"/>
    <w:multiLevelType w:val="multilevel"/>
    <w:tmpl w:val="E74AB6DE"/>
    <w:lvl w:ilvl="0">
      <w:start w:val="5"/>
      <w:numFmt w:val="decimal"/>
      <w:lvlText w:val="%1."/>
      <w:lvlJc w:val="left"/>
      <w:pPr>
        <w:ind w:left="720" w:hanging="72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9D31473"/>
    <w:multiLevelType w:val="multilevel"/>
    <w:tmpl w:val="423C870C"/>
    <w:lvl w:ilvl="0">
      <w:start w:val="1"/>
      <w:numFmt w:val="lowerLetter"/>
      <w:lvlText w:val="%1)"/>
      <w:lvlJc w:val="left"/>
      <w:pPr>
        <w:ind w:left="108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3BEB686B"/>
    <w:multiLevelType w:val="multilevel"/>
    <w:tmpl w:val="352E843C"/>
    <w:lvl w:ilvl="0">
      <w:start w:val="1"/>
      <w:numFmt w:val="lowerLetter"/>
      <w:lvlText w:val="%1)"/>
      <w:lvlJc w:val="left"/>
      <w:pPr>
        <w:ind w:left="108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3FFF49C6"/>
    <w:multiLevelType w:val="multilevel"/>
    <w:tmpl w:val="0D62D260"/>
    <w:lvl w:ilvl="0">
      <w:start w:val="2"/>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15:restartNumberingAfterBreak="0">
    <w:nsid w:val="5E3E4B27"/>
    <w:multiLevelType w:val="multilevel"/>
    <w:tmpl w:val="BAA0353C"/>
    <w:lvl w:ilvl="0">
      <w:start w:val="1"/>
      <w:numFmt w:val="lowerLetter"/>
      <w:lvlText w:val="%1)"/>
      <w:lvlJc w:val="left"/>
      <w:pPr>
        <w:ind w:left="108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64764CBC"/>
    <w:multiLevelType w:val="multilevel"/>
    <w:tmpl w:val="34284FFC"/>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6"/>
  </w:num>
  <w:num w:numId="2">
    <w:abstractNumId w:val="7"/>
  </w:num>
  <w:num w:numId="3">
    <w:abstractNumId w:val="0"/>
  </w:num>
  <w:num w:numId="4">
    <w:abstractNumId w:val="5"/>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2B8"/>
    <w:rsid w:val="001A6F9A"/>
    <w:rsid w:val="00787986"/>
    <w:rsid w:val="00B128E7"/>
    <w:rsid w:val="00EE6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7827"/>
  <w15:docId w15:val="{A73C4FF6-161C-4424-857B-B43351F4D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b/>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widowControl w:val="0"/>
      <w:jc w:val="center"/>
      <w:outlineLvl w:val="0"/>
    </w:pPr>
    <w:rPr>
      <w:rFonts w:ascii="Times New Roman" w:eastAsia="Times New Roman" w:hAnsi="Times New Roman" w:cs="Times New Roman"/>
    </w:rPr>
  </w:style>
  <w:style w:type="paragraph" w:styleId="Heading2">
    <w:name w:val="heading 2"/>
    <w:basedOn w:val="Normal"/>
    <w:next w:val="Normal"/>
    <w:uiPriority w:val="9"/>
    <w:unhideWhenUsed/>
    <w:qFormat/>
    <w:pPr>
      <w:keepNext/>
      <w:widowControl w:val="0"/>
      <w:jc w:val="right"/>
      <w:outlineLvl w:val="1"/>
    </w:pPr>
    <w:rPr>
      <w:rFonts w:ascii="Times New Roman" w:eastAsia="Times New Roman" w:hAnsi="Times New Roman" w:cs="Times New Roman"/>
    </w:rPr>
  </w:style>
  <w:style w:type="paragraph" w:styleId="Heading3">
    <w:name w:val="heading 3"/>
    <w:basedOn w:val="Normal"/>
    <w:next w:val="Normal"/>
    <w:uiPriority w:val="9"/>
    <w:unhideWhenUsed/>
    <w:qFormat/>
    <w:pPr>
      <w:keepNext/>
      <w:widowControl w:val="0"/>
      <w:outlineLvl w:val="2"/>
    </w:pPr>
    <w:rPr>
      <w:rFonts w:ascii="Times New Roman" w:eastAsia="Times New Roman" w:hAnsi="Times New Roman" w:cs="Times New Roman"/>
      <w:b w:val="0"/>
      <w:u w:val="single"/>
    </w:rPr>
  </w:style>
  <w:style w:type="paragraph" w:styleId="Heading4">
    <w:name w:val="heading 4"/>
    <w:basedOn w:val="Normal"/>
    <w:next w:val="Normal"/>
    <w:uiPriority w:val="9"/>
    <w:unhideWhenUsed/>
    <w:qFormat/>
    <w:pPr>
      <w:keepNext/>
      <w:widowControl w:val="0"/>
      <w:outlineLvl w:val="3"/>
    </w:pPr>
    <w:rPr>
      <w:rFonts w:ascii="Times New Roman" w:eastAsia="Times New Roman" w:hAnsi="Times New Roman" w:cs="Times New Roman"/>
      <w:b w:val="0"/>
      <w:i/>
      <w:color w:val="FF0000"/>
    </w:rPr>
  </w:style>
  <w:style w:type="paragraph" w:styleId="Heading5">
    <w:name w:val="heading 5"/>
    <w:basedOn w:val="Normal"/>
    <w:next w:val="Normal"/>
    <w:uiPriority w:val="9"/>
    <w:unhideWhenUsed/>
    <w:qFormat/>
    <w:pPr>
      <w:keepNext/>
      <w:widowControl w:val="0"/>
      <w:outlineLvl w:val="4"/>
    </w:pPr>
    <w:rPr>
      <w:rFonts w:ascii="Times New Roman" w:eastAsia="Times New Roman" w:hAnsi="Times New Roman" w:cs="Times New Roman"/>
      <w:u w:val="single"/>
    </w:rPr>
  </w:style>
  <w:style w:type="paragraph" w:styleId="Heading6">
    <w:name w:val="heading 6"/>
    <w:basedOn w:val="Normal"/>
    <w:next w:val="Normal"/>
    <w:uiPriority w:val="9"/>
    <w:unhideWhenUsed/>
    <w:qFormat/>
    <w:pPr>
      <w:keepNext/>
      <w:ind w:right="-694"/>
      <w:outlineLvl w:val="5"/>
    </w:pPr>
    <w:rPr>
      <w:b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Times New Roman" w:eastAsia="Times New Roman" w:hAnsi="Times New Roman"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1043</Words>
  <Characters>5949</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BrindleC</dc:creator>
  <cp:lastModifiedBy>Jessica Lock</cp:lastModifiedBy>
  <cp:revision>2</cp:revision>
  <dcterms:created xsi:type="dcterms:W3CDTF">2020-01-22T10:25:00Z</dcterms:created>
  <dcterms:modified xsi:type="dcterms:W3CDTF">2020-01-22T10:25:00Z</dcterms:modified>
</cp:coreProperties>
</file>