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62CD" w:rsidRDefault="00B262CD"/>
    <w:p w:rsidR="00B262CD" w:rsidRDefault="001A2382">
      <w:pPr>
        <w:jc w:val="center"/>
        <w:rPr>
          <w:b/>
        </w:rPr>
      </w:pPr>
      <w:r>
        <w:rPr>
          <w:b/>
        </w:rPr>
        <w:t>The Royal Liberty School</w:t>
      </w:r>
      <w:r>
        <w:rPr>
          <w:noProof/>
        </w:rPr>
        <w:drawing>
          <wp:anchor distT="0" distB="0" distL="0" distR="0" simplePos="0" relativeHeight="251658240" behindDoc="0" locked="0" layoutInCell="1" hidden="0" allowOverlap="1">
            <wp:simplePos x="0" y="0"/>
            <wp:positionH relativeFrom="column">
              <wp:posOffset>35560</wp:posOffset>
            </wp:positionH>
            <wp:positionV relativeFrom="paragraph">
              <wp:posOffset>-202564</wp:posOffset>
            </wp:positionV>
            <wp:extent cx="690880" cy="914400"/>
            <wp:effectExtent l="0" t="0" r="0" b="0"/>
            <wp:wrapSquare wrapText="bothSides" distT="0" distB="0" distL="0" distR="0"/>
            <wp:docPr id="1" name="image1.jpg" descr="O:\Logos\logo-gold transparent background-jpg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O:\Logos\logo-gold transparent background-jpg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90880" cy="914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B262CD" w:rsidRDefault="00B262CD">
      <w:pPr>
        <w:jc w:val="center"/>
        <w:rPr>
          <w:b/>
        </w:rPr>
      </w:pPr>
    </w:p>
    <w:p w:rsidR="00B262CD" w:rsidRDefault="001A2382">
      <w:pPr>
        <w:jc w:val="center"/>
        <w:rPr>
          <w:b/>
        </w:rPr>
      </w:pPr>
      <w:r>
        <w:rPr>
          <w:b/>
        </w:rPr>
        <w:t>Job Profile</w:t>
      </w:r>
    </w:p>
    <w:p w:rsidR="00B262CD" w:rsidRDefault="00B262CD">
      <w:pPr>
        <w:jc w:val="center"/>
      </w:pPr>
    </w:p>
    <w:p w:rsidR="00B262CD" w:rsidRDefault="001A2382">
      <w:pPr>
        <w:jc w:val="center"/>
      </w:pPr>
      <w:r>
        <w:t>___________________________________________________________________</w:t>
      </w:r>
    </w:p>
    <w:p w:rsidR="00B262CD" w:rsidRDefault="00B262CD">
      <w:pPr>
        <w:rPr>
          <w:b/>
          <w:sz w:val="22"/>
          <w:szCs w:val="22"/>
        </w:rPr>
      </w:pPr>
    </w:p>
    <w:p w:rsidR="00B262CD" w:rsidRDefault="00CD1C21">
      <w:pPr>
        <w:rPr>
          <w:b/>
          <w:sz w:val="22"/>
          <w:szCs w:val="22"/>
        </w:rPr>
      </w:pPr>
      <w:r>
        <w:rPr>
          <w:b/>
          <w:sz w:val="22"/>
          <w:szCs w:val="22"/>
        </w:rPr>
        <w:t>Job Title: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Assistant </w:t>
      </w:r>
      <w:r w:rsidR="001A2382">
        <w:rPr>
          <w:b/>
          <w:sz w:val="22"/>
          <w:szCs w:val="22"/>
        </w:rPr>
        <w:t>Head Teacher – Teaching &amp; Learning and Quality Assurance</w:t>
      </w:r>
    </w:p>
    <w:p w:rsidR="00B262CD" w:rsidRDefault="001A2382">
      <w:pPr>
        <w:rPr>
          <w:b/>
          <w:sz w:val="22"/>
          <w:szCs w:val="22"/>
        </w:rPr>
      </w:pPr>
      <w:r>
        <w:rPr>
          <w:b/>
          <w:sz w:val="22"/>
          <w:szCs w:val="22"/>
        </w:rPr>
        <w:t>Pay Scale: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Leadership Range – Pt. 12-15</w:t>
      </w:r>
    </w:p>
    <w:p w:rsidR="00B262CD" w:rsidRDefault="00B262CD">
      <w:pPr>
        <w:pBdr>
          <w:bottom w:val="single" w:sz="12" w:space="1" w:color="000000"/>
        </w:pBdr>
        <w:jc w:val="both"/>
        <w:rPr>
          <w:sz w:val="22"/>
          <w:szCs w:val="22"/>
        </w:rPr>
      </w:pPr>
    </w:p>
    <w:p w:rsidR="00B262CD" w:rsidRDefault="00B262CD">
      <w:pPr>
        <w:rPr>
          <w:b/>
          <w:sz w:val="22"/>
          <w:szCs w:val="22"/>
        </w:rPr>
      </w:pPr>
    </w:p>
    <w:p w:rsidR="00B262CD" w:rsidRDefault="001A2382">
      <w:pPr>
        <w:rPr>
          <w:b/>
          <w:sz w:val="22"/>
          <w:szCs w:val="22"/>
        </w:rPr>
      </w:pPr>
      <w:r>
        <w:rPr>
          <w:b/>
          <w:sz w:val="22"/>
          <w:szCs w:val="22"/>
        </w:rPr>
        <w:t>Role and Purpose</w:t>
      </w:r>
    </w:p>
    <w:p w:rsidR="00B262CD" w:rsidRDefault="001A2382">
      <w:pPr>
        <w:rPr>
          <w:sz w:val="22"/>
          <w:szCs w:val="22"/>
        </w:rPr>
      </w:pPr>
      <w:r>
        <w:rPr>
          <w:sz w:val="22"/>
          <w:szCs w:val="22"/>
        </w:rPr>
        <w:t>The role of the Assistant</w:t>
      </w:r>
      <w:r w:rsidR="00DF3A8D">
        <w:rPr>
          <w:sz w:val="22"/>
          <w:szCs w:val="22"/>
        </w:rPr>
        <w:t xml:space="preserve"> </w:t>
      </w:r>
      <w:r>
        <w:rPr>
          <w:sz w:val="22"/>
          <w:szCs w:val="22"/>
        </w:rPr>
        <w:t>Head Teacher is important both to the strategic development of the school as well as the effective management of the school’s ope</w:t>
      </w:r>
      <w:r w:rsidR="0023060A">
        <w:rPr>
          <w:sz w:val="22"/>
          <w:szCs w:val="22"/>
        </w:rPr>
        <w:t>rational functions.  The Assistant H</w:t>
      </w:r>
      <w:r>
        <w:rPr>
          <w:sz w:val="22"/>
          <w:szCs w:val="22"/>
        </w:rPr>
        <w:t>ead Teacher is expected to operate within the agreed management system of the school, subject to the direction of the Head Teacher.</w:t>
      </w:r>
      <w:bookmarkStart w:id="0" w:name="_GoBack"/>
      <w:bookmarkEnd w:id="0"/>
    </w:p>
    <w:p w:rsidR="00B262CD" w:rsidRDefault="00B262CD">
      <w:pPr>
        <w:rPr>
          <w:sz w:val="22"/>
          <w:szCs w:val="22"/>
        </w:rPr>
      </w:pPr>
    </w:p>
    <w:p w:rsidR="00B262CD" w:rsidRDefault="001A2382">
      <w:pPr>
        <w:rPr>
          <w:sz w:val="22"/>
          <w:szCs w:val="22"/>
        </w:rPr>
      </w:pPr>
      <w:r>
        <w:rPr>
          <w:sz w:val="22"/>
          <w:szCs w:val="22"/>
        </w:rPr>
        <w:t xml:space="preserve">The Assistant Head Teacher is expected to make a significant contribution to the core purpose of our school which is to ensure that all our students achieve at least their academic potential. </w:t>
      </w:r>
      <w:r w:rsidR="004D4811">
        <w:rPr>
          <w:sz w:val="22"/>
          <w:szCs w:val="22"/>
        </w:rPr>
        <w:t xml:space="preserve"> The Assistant</w:t>
      </w:r>
      <w:r>
        <w:rPr>
          <w:sz w:val="22"/>
          <w:szCs w:val="22"/>
        </w:rPr>
        <w:t xml:space="preserve"> Head Teacher, as part of the Senior Leadership Team (SLT), is expected to take a leading role in promoting high academic standards for all students and a positive ethos within the school.</w:t>
      </w:r>
    </w:p>
    <w:p w:rsidR="00B262CD" w:rsidRDefault="00B262CD">
      <w:pPr>
        <w:rPr>
          <w:sz w:val="22"/>
          <w:szCs w:val="22"/>
        </w:rPr>
      </w:pPr>
    </w:p>
    <w:p w:rsidR="00B262CD" w:rsidRDefault="001A2382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Principal Responsibilities </w:t>
      </w:r>
    </w:p>
    <w:p w:rsidR="00B262CD" w:rsidRDefault="00B262CD">
      <w:pPr>
        <w:rPr>
          <w:sz w:val="22"/>
          <w:szCs w:val="22"/>
        </w:rPr>
      </w:pPr>
    </w:p>
    <w:p w:rsidR="00B262CD" w:rsidRDefault="001A2382">
      <w:pPr>
        <w:rPr>
          <w:b/>
          <w:sz w:val="22"/>
          <w:szCs w:val="22"/>
        </w:rPr>
      </w:pPr>
      <w:r>
        <w:rPr>
          <w:b/>
          <w:sz w:val="22"/>
          <w:szCs w:val="22"/>
        </w:rPr>
        <w:t>The Strategic Leadership of High Quality Effective Teaching and Learning</w:t>
      </w:r>
    </w:p>
    <w:p w:rsidR="00B262CD" w:rsidRDefault="00B262CD">
      <w:pPr>
        <w:rPr>
          <w:b/>
          <w:sz w:val="22"/>
          <w:szCs w:val="22"/>
        </w:rPr>
      </w:pPr>
    </w:p>
    <w:p w:rsidR="00B262CD" w:rsidRDefault="001A2382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rPr>
          <w:sz w:val="22"/>
          <w:szCs w:val="22"/>
        </w:rPr>
      </w:pPr>
      <w:r>
        <w:rPr>
          <w:sz w:val="22"/>
          <w:szCs w:val="22"/>
        </w:rPr>
        <w:t>Leadership of good practice in teaching and learning.</w:t>
      </w:r>
    </w:p>
    <w:p w:rsidR="00B262CD" w:rsidRDefault="00B262CD">
      <w:pPr>
        <w:pBdr>
          <w:top w:val="nil"/>
          <w:left w:val="nil"/>
          <w:bottom w:val="nil"/>
          <w:right w:val="nil"/>
          <w:between w:val="nil"/>
        </w:pBdr>
        <w:ind w:left="360"/>
        <w:rPr>
          <w:sz w:val="22"/>
          <w:szCs w:val="22"/>
        </w:rPr>
      </w:pPr>
    </w:p>
    <w:p w:rsidR="00B262CD" w:rsidRDefault="001A2382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rPr>
          <w:sz w:val="22"/>
          <w:szCs w:val="22"/>
        </w:rPr>
      </w:pPr>
      <w:r>
        <w:rPr>
          <w:sz w:val="22"/>
          <w:szCs w:val="22"/>
        </w:rPr>
        <w:t>Developing teaching and learning policy and evaluating its effectiveness.</w:t>
      </w:r>
    </w:p>
    <w:p w:rsidR="00B262CD" w:rsidRDefault="00B262CD">
      <w:pPr>
        <w:pBdr>
          <w:top w:val="nil"/>
          <w:left w:val="nil"/>
          <w:bottom w:val="nil"/>
          <w:right w:val="nil"/>
          <w:between w:val="nil"/>
        </w:pBdr>
        <w:ind w:left="720"/>
        <w:rPr>
          <w:sz w:val="22"/>
          <w:szCs w:val="22"/>
        </w:rPr>
      </w:pPr>
    </w:p>
    <w:p w:rsidR="00B262CD" w:rsidRDefault="001A2382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rPr>
          <w:sz w:val="22"/>
          <w:szCs w:val="22"/>
        </w:rPr>
      </w:pPr>
      <w:r>
        <w:rPr>
          <w:sz w:val="22"/>
          <w:szCs w:val="22"/>
        </w:rPr>
        <w:t>Developing resources and strategies that enable teachers to develop their practice.</w:t>
      </w:r>
    </w:p>
    <w:p w:rsidR="00B262CD" w:rsidRDefault="00B262CD">
      <w:pPr>
        <w:pBdr>
          <w:top w:val="nil"/>
          <w:left w:val="nil"/>
          <w:bottom w:val="nil"/>
          <w:right w:val="nil"/>
          <w:between w:val="nil"/>
        </w:pBdr>
        <w:ind w:left="720"/>
        <w:rPr>
          <w:sz w:val="22"/>
          <w:szCs w:val="22"/>
        </w:rPr>
      </w:pPr>
    </w:p>
    <w:p w:rsidR="00B262CD" w:rsidRDefault="001A2382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rPr>
          <w:sz w:val="22"/>
          <w:szCs w:val="22"/>
        </w:rPr>
      </w:pPr>
      <w:r>
        <w:rPr>
          <w:sz w:val="22"/>
          <w:szCs w:val="22"/>
        </w:rPr>
        <w:t>Monitoring the quality of teaching &amp; learning through a systematic lesson observation programme.</w:t>
      </w:r>
    </w:p>
    <w:p w:rsidR="00B262CD" w:rsidRDefault="00B262CD">
      <w:pPr>
        <w:pBdr>
          <w:top w:val="nil"/>
          <w:left w:val="nil"/>
          <w:bottom w:val="nil"/>
          <w:right w:val="nil"/>
          <w:between w:val="nil"/>
        </w:pBdr>
        <w:ind w:left="720"/>
        <w:rPr>
          <w:sz w:val="22"/>
          <w:szCs w:val="22"/>
        </w:rPr>
      </w:pPr>
    </w:p>
    <w:p w:rsidR="00B262CD" w:rsidRDefault="001A2382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rPr>
          <w:sz w:val="22"/>
          <w:szCs w:val="22"/>
        </w:rPr>
      </w:pPr>
      <w:r>
        <w:rPr>
          <w:sz w:val="22"/>
          <w:szCs w:val="22"/>
        </w:rPr>
        <w:t>Delivering INSET sessions on effective teaching &amp; learning.</w:t>
      </w:r>
    </w:p>
    <w:p w:rsidR="00B262CD" w:rsidRDefault="00B262CD">
      <w:pPr>
        <w:pBdr>
          <w:top w:val="nil"/>
          <w:left w:val="nil"/>
          <w:bottom w:val="nil"/>
          <w:right w:val="nil"/>
          <w:between w:val="nil"/>
        </w:pBdr>
        <w:ind w:left="360"/>
        <w:rPr>
          <w:sz w:val="22"/>
          <w:szCs w:val="22"/>
        </w:rPr>
      </w:pPr>
    </w:p>
    <w:p w:rsidR="00B262CD" w:rsidRDefault="00B262CD">
      <w:pPr>
        <w:pBdr>
          <w:top w:val="nil"/>
          <w:left w:val="nil"/>
          <w:bottom w:val="nil"/>
          <w:right w:val="nil"/>
          <w:between w:val="nil"/>
        </w:pBdr>
        <w:ind w:left="720"/>
        <w:rPr>
          <w:sz w:val="22"/>
          <w:szCs w:val="22"/>
        </w:rPr>
      </w:pPr>
    </w:p>
    <w:p w:rsidR="00B262CD" w:rsidRDefault="001A2382">
      <w:pPr>
        <w:rPr>
          <w:b/>
          <w:sz w:val="22"/>
          <w:szCs w:val="22"/>
        </w:rPr>
      </w:pPr>
      <w:r>
        <w:rPr>
          <w:b/>
          <w:sz w:val="22"/>
          <w:szCs w:val="22"/>
        </w:rPr>
        <w:t>The Strategic Management of School Evaluation and Quality Assurance</w:t>
      </w:r>
    </w:p>
    <w:p w:rsidR="00B262CD" w:rsidRDefault="00B262CD">
      <w:pPr>
        <w:pBdr>
          <w:top w:val="nil"/>
          <w:left w:val="nil"/>
          <w:bottom w:val="nil"/>
          <w:right w:val="nil"/>
          <w:between w:val="nil"/>
        </w:pBdr>
        <w:ind w:left="720"/>
        <w:rPr>
          <w:b/>
          <w:sz w:val="22"/>
          <w:szCs w:val="22"/>
        </w:rPr>
      </w:pPr>
    </w:p>
    <w:p w:rsidR="00B262CD" w:rsidRDefault="001A2382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</w:pPr>
      <w:r>
        <w:rPr>
          <w:sz w:val="22"/>
          <w:szCs w:val="22"/>
        </w:rPr>
        <w:t>Lead and manage the development of effective teaching and learning strategies using ICT technology.</w:t>
      </w:r>
    </w:p>
    <w:p w:rsidR="00B262CD" w:rsidRDefault="00B262CD">
      <w:pPr>
        <w:pBdr>
          <w:top w:val="nil"/>
          <w:left w:val="nil"/>
          <w:bottom w:val="nil"/>
          <w:right w:val="nil"/>
          <w:between w:val="nil"/>
        </w:pBdr>
        <w:ind w:left="360"/>
        <w:rPr>
          <w:b/>
          <w:sz w:val="22"/>
          <w:szCs w:val="22"/>
        </w:rPr>
      </w:pPr>
    </w:p>
    <w:p w:rsidR="00B262CD" w:rsidRDefault="001A2382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rPr>
          <w:b/>
        </w:rPr>
      </w:pPr>
      <w:r>
        <w:rPr>
          <w:sz w:val="22"/>
          <w:szCs w:val="22"/>
        </w:rPr>
        <w:t>Evaluate school overall performance at key stage 3 and key stage 4 using national benchmark data.  Report on performance to Governors, SLT, Curriculum Leaders and other stakeholders.</w:t>
      </w:r>
    </w:p>
    <w:p w:rsidR="00B262CD" w:rsidRDefault="00B262CD">
      <w:pPr>
        <w:pBdr>
          <w:top w:val="nil"/>
          <w:left w:val="nil"/>
          <w:bottom w:val="nil"/>
          <w:right w:val="nil"/>
          <w:between w:val="nil"/>
        </w:pBdr>
        <w:ind w:left="720"/>
        <w:rPr>
          <w:b/>
          <w:sz w:val="22"/>
          <w:szCs w:val="22"/>
        </w:rPr>
      </w:pPr>
    </w:p>
    <w:p w:rsidR="00B262CD" w:rsidRDefault="001A2382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rPr>
          <w:b/>
        </w:rPr>
      </w:pPr>
      <w:r>
        <w:rPr>
          <w:sz w:val="22"/>
          <w:szCs w:val="22"/>
        </w:rPr>
        <w:t>Lead the development of effective whole school self-evaluation</w:t>
      </w:r>
    </w:p>
    <w:p w:rsidR="00B262CD" w:rsidRDefault="00B262CD">
      <w:pPr>
        <w:pBdr>
          <w:top w:val="nil"/>
          <w:left w:val="nil"/>
          <w:bottom w:val="nil"/>
          <w:right w:val="nil"/>
          <w:between w:val="nil"/>
        </w:pBdr>
        <w:ind w:left="720"/>
        <w:rPr>
          <w:b/>
          <w:sz w:val="22"/>
          <w:szCs w:val="22"/>
        </w:rPr>
      </w:pPr>
    </w:p>
    <w:p w:rsidR="00B262CD" w:rsidRDefault="001A2382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</w:pPr>
      <w:r>
        <w:rPr>
          <w:sz w:val="22"/>
          <w:szCs w:val="22"/>
        </w:rPr>
        <w:t>Use benchmark data at subject level to evaluate performance.  Liaise with the DHT Standards and Progress to identify underachievement so that appropriate action can be taken.</w:t>
      </w:r>
    </w:p>
    <w:p w:rsidR="00B262CD" w:rsidRDefault="00B262CD">
      <w:pPr>
        <w:pBdr>
          <w:top w:val="nil"/>
          <w:left w:val="nil"/>
          <w:bottom w:val="nil"/>
          <w:right w:val="nil"/>
          <w:between w:val="nil"/>
        </w:pBdr>
        <w:ind w:left="720"/>
        <w:rPr>
          <w:sz w:val="22"/>
          <w:szCs w:val="22"/>
        </w:rPr>
      </w:pPr>
    </w:p>
    <w:p w:rsidR="00B262CD" w:rsidRDefault="001A2382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</w:pPr>
      <w:r>
        <w:rPr>
          <w:sz w:val="22"/>
          <w:szCs w:val="22"/>
        </w:rPr>
        <w:t>Lead on the development of an effective system of faculty review.</w:t>
      </w:r>
    </w:p>
    <w:p w:rsidR="00B262CD" w:rsidRDefault="00B262CD">
      <w:pPr>
        <w:pBdr>
          <w:top w:val="nil"/>
          <w:left w:val="nil"/>
          <w:bottom w:val="nil"/>
          <w:right w:val="nil"/>
          <w:between w:val="nil"/>
        </w:pBdr>
        <w:ind w:left="720"/>
        <w:rPr>
          <w:sz w:val="22"/>
          <w:szCs w:val="22"/>
        </w:rPr>
      </w:pPr>
    </w:p>
    <w:p w:rsidR="00B262CD" w:rsidRDefault="001A2382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</w:pPr>
      <w:r>
        <w:rPr>
          <w:sz w:val="22"/>
          <w:szCs w:val="22"/>
        </w:rPr>
        <w:t>Be responsible for the teaching and learning section of the School Improvement Plan.</w:t>
      </w:r>
    </w:p>
    <w:p w:rsidR="00B262CD" w:rsidRDefault="00B262CD">
      <w:pPr>
        <w:rPr>
          <w:sz w:val="22"/>
          <w:szCs w:val="22"/>
        </w:rPr>
      </w:pPr>
    </w:p>
    <w:p w:rsidR="00B262CD" w:rsidRDefault="00B262CD">
      <w:pPr>
        <w:pBdr>
          <w:top w:val="nil"/>
          <w:left w:val="nil"/>
          <w:bottom w:val="nil"/>
          <w:right w:val="nil"/>
          <w:between w:val="nil"/>
        </w:pBdr>
        <w:ind w:left="720"/>
        <w:rPr>
          <w:sz w:val="22"/>
          <w:szCs w:val="22"/>
        </w:rPr>
      </w:pPr>
    </w:p>
    <w:p w:rsidR="00B262CD" w:rsidRDefault="00B262CD">
      <w:pPr>
        <w:rPr>
          <w:b/>
          <w:sz w:val="22"/>
          <w:szCs w:val="22"/>
        </w:rPr>
      </w:pPr>
    </w:p>
    <w:p w:rsidR="00B262CD" w:rsidRDefault="00B262CD">
      <w:pPr>
        <w:rPr>
          <w:b/>
          <w:sz w:val="22"/>
          <w:szCs w:val="22"/>
        </w:rPr>
      </w:pPr>
    </w:p>
    <w:p w:rsidR="00B262CD" w:rsidRDefault="001A2382">
      <w:pPr>
        <w:rPr>
          <w:b/>
          <w:sz w:val="22"/>
          <w:szCs w:val="22"/>
        </w:rPr>
      </w:pPr>
      <w:r>
        <w:rPr>
          <w:b/>
          <w:sz w:val="22"/>
          <w:szCs w:val="22"/>
        </w:rPr>
        <w:t>Other Responsibilities</w:t>
      </w:r>
    </w:p>
    <w:p w:rsidR="00B262CD" w:rsidRDefault="00B262CD">
      <w:pPr>
        <w:rPr>
          <w:b/>
          <w:sz w:val="22"/>
          <w:szCs w:val="22"/>
        </w:rPr>
      </w:pPr>
    </w:p>
    <w:p w:rsidR="00B262CD" w:rsidRDefault="001A238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sz w:val="22"/>
          <w:szCs w:val="22"/>
        </w:rPr>
      </w:pPr>
      <w:r>
        <w:rPr>
          <w:sz w:val="22"/>
          <w:szCs w:val="22"/>
        </w:rPr>
        <w:t>Line Management of faculty areas.</w:t>
      </w:r>
    </w:p>
    <w:p w:rsidR="00B262CD" w:rsidRDefault="00B262CD">
      <w:pPr>
        <w:pBdr>
          <w:top w:val="nil"/>
          <w:left w:val="nil"/>
          <w:bottom w:val="nil"/>
          <w:right w:val="nil"/>
          <w:between w:val="nil"/>
        </w:pBdr>
        <w:ind w:left="720"/>
        <w:rPr>
          <w:sz w:val="22"/>
          <w:szCs w:val="22"/>
        </w:rPr>
      </w:pPr>
    </w:p>
    <w:p w:rsidR="00B262CD" w:rsidRDefault="001A238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sz w:val="22"/>
          <w:szCs w:val="22"/>
        </w:rPr>
      </w:pPr>
      <w:r>
        <w:rPr>
          <w:sz w:val="22"/>
          <w:szCs w:val="22"/>
        </w:rPr>
        <w:t>Oversight of all curriculum related policies.</w:t>
      </w:r>
    </w:p>
    <w:p w:rsidR="00B262CD" w:rsidRDefault="00B262CD">
      <w:pPr>
        <w:rPr>
          <w:sz w:val="22"/>
          <w:szCs w:val="22"/>
        </w:rPr>
      </w:pPr>
    </w:p>
    <w:p w:rsidR="00B262CD" w:rsidRDefault="001A238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sz w:val="22"/>
          <w:szCs w:val="22"/>
        </w:rPr>
      </w:pPr>
      <w:r>
        <w:rPr>
          <w:sz w:val="22"/>
          <w:szCs w:val="22"/>
        </w:rPr>
        <w:t>Reporting on curriculum, teaching and learning and school self-evaluation to SLT and to governors.</w:t>
      </w:r>
    </w:p>
    <w:p w:rsidR="00B262CD" w:rsidRDefault="00B262CD">
      <w:pPr>
        <w:pBdr>
          <w:top w:val="nil"/>
          <w:left w:val="nil"/>
          <w:bottom w:val="nil"/>
          <w:right w:val="nil"/>
          <w:between w:val="nil"/>
        </w:pBdr>
        <w:ind w:left="720"/>
        <w:rPr>
          <w:sz w:val="22"/>
          <w:szCs w:val="22"/>
        </w:rPr>
      </w:pPr>
    </w:p>
    <w:p w:rsidR="00B262CD" w:rsidRDefault="001A238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sz w:val="22"/>
          <w:szCs w:val="22"/>
        </w:rPr>
      </w:pPr>
      <w:r>
        <w:rPr>
          <w:sz w:val="22"/>
          <w:szCs w:val="22"/>
        </w:rPr>
        <w:t>To carry out such other duties as may reasonably be requested by the Head Teacher.</w:t>
      </w:r>
    </w:p>
    <w:p w:rsidR="00B262CD" w:rsidRDefault="00B262CD">
      <w:pPr>
        <w:pBdr>
          <w:top w:val="nil"/>
          <w:left w:val="nil"/>
          <w:bottom w:val="nil"/>
          <w:right w:val="nil"/>
          <w:between w:val="nil"/>
        </w:pBdr>
        <w:ind w:left="720"/>
        <w:rPr>
          <w:sz w:val="22"/>
          <w:szCs w:val="22"/>
        </w:rPr>
      </w:pPr>
    </w:p>
    <w:p w:rsidR="00B262CD" w:rsidRDefault="001A238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sz w:val="22"/>
          <w:szCs w:val="22"/>
        </w:rPr>
      </w:pPr>
      <w:r>
        <w:rPr>
          <w:sz w:val="22"/>
          <w:szCs w:val="22"/>
        </w:rPr>
        <w:t>To take an active role in school performance management system to review own progress and set targets for future development.</w:t>
      </w:r>
    </w:p>
    <w:p w:rsidR="00B262CD" w:rsidRDefault="00B262CD">
      <w:pPr>
        <w:pBdr>
          <w:top w:val="nil"/>
          <w:left w:val="nil"/>
          <w:bottom w:val="nil"/>
          <w:right w:val="nil"/>
          <w:between w:val="nil"/>
        </w:pBdr>
        <w:ind w:left="360"/>
        <w:rPr>
          <w:sz w:val="22"/>
          <w:szCs w:val="22"/>
        </w:rPr>
      </w:pPr>
    </w:p>
    <w:p w:rsidR="00B262CD" w:rsidRDefault="001A238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sz w:val="22"/>
          <w:szCs w:val="22"/>
        </w:rPr>
      </w:pPr>
      <w:r>
        <w:rPr>
          <w:sz w:val="22"/>
          <w:szCs w:val="22"/>
        </w:rPr>
        <w:t>Contribute to the SIP.</w:t>
      </w:r>
    </w:p>
    <w:p w:rsidR="00B262CD" w:rsidRDefault="00B262CD">
      <w:pPr>
        <w:pBdr>
          <w:top w:val="nil"/>
          <w:left w:val="nil"/>
          <w:bottom w:val="nil"/>
          <w:right w:val="nil"/>
          <w:between w:val="nil"/>
        </w:pBdr>
        <w:ind w:left="720"/>
        <w:rPr>
          <w:sz w:val="22"/>
          <w:szCs w:val="22"/>
        </w:rPr>
      </w:pPr>
    </w:p>
    <w:p w:rsidR="00B262CD" w:rsidRDefault="001A238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sz w:val="22"/>
          <w:szCs w:val="22"/>
        </w:rPr>
      </w:pPr>
      <w:r>
        <w:rPr>
          <w:sz w:val="22"/>
          <w:szCs w:val="22"/>
        </w:rPr>
        <w:t>Co-ordinate the school calendar.</w:t>
      </w:r>
    </w:p>
    <w:p w:rsidR="00B262CD" w:rsidRDefault="00B262CD">
      <w:pPr>
        <w:pBdr>
          <w:top w:val="nil"/>
          <w:left w:val="nil"/>
          <w:bottom w:val="nil"/>
          <w:right w:val="nil"/>
          <w:between w:val="nil"/>
        </w:pBdr>
        <w:ind w:left="720"/>
        <w:rPr>
          <w:sz w:val="22"/>
          <w:szCs w:val="22"/>
        </w:rPr>
      </w:pPr>
    </w:p>
    <w:p w:rsidR="00B262CD" w:rsidRDefault="001A2382">
      <w:pPr>
        <w:rPr>
          <w:b/>
          <w:sz w:val="22"/>
          <w:szCs w:val="22"/>
        </w:rPr>
      </w:pPr>
      <w:r>
        <w:rPr>
          <w:b/>
          <w:sz w:val="22"/>
          <w:szCs w:val="22"/>
        </w:rPr>
        <w:t>Professional Attributes</w:t>
      </w:r>
    </w:p>
    <w:p w:rsidR="00B262CD" w:rsidRDefault="00B262CD">
      <w:pPr>
        <w:rPr>
          <w:sz w:val="22"/>
          <w:szCs w:val="22"/>
        </w:rPr>
      </w:pPr>
    </w:p>
    <w:p w:rsidR="00B262CD" w:rsidRDefault="001A238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sz w:val="22"/>
          <w:szCs w:val="22"/>
        </w:rPr>
      </w:pPr>
      <w:r>
        <w:rPr>
          <w:sz w:val="22"/>
          <w:szCs w:val="22"/>
        </w:rPr>
        <w:t>The ability to consistently model the values and ethos of the school.</w:t>
      </w:r>
    </w:p>
    <w:p w:rsidR="00B262CD" w:rsidRDefault="00B262CD">
      <w:pPr>
        <w:pBdr>
          <w:top w:val="nil"/>
          <w:left w:val="nil"/>
          <w:bottom w:val="nil"/>
          <w:right w:val="nil"/>
          <w:between w:val="nil"/>
        </w:pBdr>
        <w:ind w:left="360"/>
        <w:rPr>
          <w:sz w:val="22"/>
          <w:szCs w:val="22"/>
        </w:rPr>
      </w:pPr>
    </w:p>
    <w:p w:rsidR="00B262CD" w:rsidRDefault="001A238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sz w:val="22"/>
          <w:szCs w:val="22"/>
        </w:rPr>
      </w:pPr>
      <w:r>
        <w:rPr>
          <w:sz w:val="22"/>
          <w:szCs w:val="22"/>
        </w:rPr>
        <w:t>The ability to work effectively within SLT and take collective professional responsibility.</w:t>
      </w:r>
    </w:p>
    <w:p w:rsidR="00B262CD" w:rsidRDefault="00B262CD">
      <w:pPr>
        <w:pBdr>
          <w:top w:val="nil"/>
          <w:left w:val="nil"/>
          <w:bottom w:val="nil"/>
          <w:right w:val="nil"/>
          <w:between w:val="nil"/>
        </w:pBdr>
        <w:ind w:left="720"/>
        <w:rPr>
          <w:sz w:val="22"/>
          <w:szCs w:val="22"/>
        </w:rPr>
      </w:pPr>
    </w:p>
    <w:p w:rsidR="00B262CD" w:rsidRDefault="001A238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sz w:val="22"/>
          <w:szCs w:val="22"/>
        </w:rPr>
      </w:pPr>
      <w:r>
        <w:rPr>
          <w:sz w:val="22"/>
          <w:szCs w:val="22"/>
        </w:rPr>
        <w:t>Effective communication with parents, students, staff and governors.</w:t>
      </w:r>
    </w:p>
    <w:p w:rsidR="00B262CD" w:rsidRDefault="00B262CD">
      <w:pPr>
        <w:pBdr>
          <w:top w:val="nil"/>
          <w:left w:val="nil"/>
          <w:bottom w:val="nil"/>
          <w:right w:val="nil"/>
          <w:between w:val="nil"/>
        </w:pBdr>
        <w:ind w:left="720"/>
        <w:rPr>
          <w:sz w:val="22"/>
          <w:szCs w:val="22"/>
        </w:rPr>
      </w:pPr>
    </w:p>
    <w:p w:rsidR="00B262CD" w:rsidRDefault="001A238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sz w:val="22"/>
          <w:szCs w:val="22"/>
        </w:rPr>
      </w:pPr>
      <w:r>
        <w:rPr>
          <w:sz w:val="22"/>
          <w:szCs w:val="22"/>
        </w:rPr>
        <w:t>An ability to analyse complex situations and to plan appropriate course of action.</w:t>
      </w:r>
    </w:p>
    <w:p w:rsidR="00B262CD" w:rsidRDefault="00B262CD">
      <w:pPr>
        <w:pBdr>
          <w:top w:val="nil"/>
          <w:left w:val="nil"/>
          <w:bottom w:val="nil"/>
          <w:right w:val="nil"/>
          <w:between w:val="nil"/>
        </w:pBdr>
        <w:ind w:left="720"/>
        <w:rPr>
          <w:sz w:val="22"/>
          <w:szCs w:val="22"/>
        </w:rPr>
      </w:pPr>
    </w:p>
    <w:p w:rsidR="00B262CD" w:rsidRDefault="001A238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sz w:val="22"/>
          <w:szCs w:val="22"/>
        </w:rPr>
      </w:pPr>
      <w:r>
        <w:rPr>
          <w:sz w:val="22"/>
          <w:szCs w:val="22"/>
        </w:rPr>
        <w:t>The ability to think creatively and strategically.</w:t>
      </w:r>
    </w:p>
    <w:p w:rsidR="00B262CD" w:rsidRDefault="00B262CD">
      <w:pPr>
        <w:pBdr>
          <w:top w:val="nil"/>
          <w:left w:val="nil"/>
          <w:bottom w:val="nil"/>
          <w:right w:val="nil"/>
          <w:between w:val="nil"/>
        </w:pBdr>
        <w:ind w:left="720"/>
        <w:rPr>
          <w:sz w:val="22"/>
          <w:szCs w:val="22"/>
        </w:rPr>
      </w:pPr>
    </w:p>
    <w:p w:rsidR="00B262CD" w:rsidRDefault="001A238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sz w:val="22"/>
          <w:szCs w:val="22"/>
        </w:rPr>
      </w:pPr>
      <w:r>
        <w:rPr>
          <w:sz w:val="22"/>
          <w:szCs w:val="22"/>
        </w:rPr>
        <w:t>Inspire challenge and develop individuals and teams of people.</w:t>
      </w:r>
    </w:p>
    <w:p w:rsidR="00B262CD" w:rsidRDefault="00B262CD">
      <w:pPr>
        <w:pBdr>
          <w:top w:val="nil"/>
          <w:left w:val="nil"/>
          <w:bottom w:val="nil"/>
          <w:right w:val="nil"/>
          <w:between w:val="nil"/>
        </w:pBdr>
        <w:ind w:left="720"/>
        <w:rPr>
          <w:sz w:val="22"/>
          <w:szCs w:val="22"/>
        </w:rPr>
      </w:pPr>
    </w:p>
    <w:p w:rsidR="00B262CD" w:rsidRDefault="001A238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sz w:val="22"/>
          <w:szCs w:val="22"/>
        </w:rPr>
      </w:pPr>
      <w:r>
        <w:rPr>
          <w:sz w:val="22"/>
          <w:szCs w:val="22"/>
        </w:rPr>
        <w:t>Ability to plan, organise and prioritise so that time is used effectively.</w:t>
      </w:r>
    </w:p>
    <w:p w:rsidR="00B262CD" w:rsidRDefault="00B262CD">
      <w:pPr>
        <w:pBdr>
          <w:top w:val="nil"/>
          <w:left w:val="nil"/>
          <w:bottom w:val="nil"/>
          <w:right w:val="nil"/>
          <w:between w:val="nil"/>
        </w:pBdr>
        <w:ind w:left="720"/>
        <w:rPr>
          <w:sz w:val="22"/>
          <w:szCs w:val="22"/>
        </w:rPr>
      </w:pPr>
    </w:p>
    <w:p w:rsidR="00B262CD" w:rsidRDefault="001A238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sz w:val="22"/>
          <w:szCs w:val="22"/>
        </w:rPr>
      </w:pPr>
      <w:r>
        <w:rPr>
          <w:sz w:val="22"/>
          <w:szCs w:val="22"/>
        </w:rPr>
        <w:t>Encourage ideas from other people</w:t>
      </w:r>
    </w:p>
    <w:p w:rsidR="00B262CD" w:rsidRDefault="00B262CD">
      <w:pPr>
        <w:pBdr>
          <w:top w:val="nil"/>
          <w:left w:val="nil"/>
          <w:bottom w:val="nil"/>
          <w:right w:val="nil"/>
          <w:between w:val="nil"/>
        </w:pBdr>
        <w:ind w:left="720"/>
        <w:rPr>
          <w:sz w:val="22"/>
          <w:szCs w:val="22"/>
        </w:rPr>
      </w:pPr>
    </w:p>
    <w:p w:rsidR="00B262CD" w:rsidRDefault="001A238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sz w:val="22"/>
          <w:szCs w:val="22"/>
        </w:rPr>
      </w:pPr>
      <w:r>
        <w:rPr>
          <w:sz w:val="22"/>
          <w:szCs w:val="22"/>
        </w:rPr>
        <w:t>Ability to plan ahead, identify problems and offer solutions.</w:t>
      </w:r>
    </w:p>
    <w:p w:rsidR="00B262CD" w:rsidRDefault="00B262CD">
      <w:pPr>
        <w:pBdr>
          <w:top w:val="nil"/>
          <w:left w:val="nil"/>
          <w:bottom w:val="nil"/>
          <w:right w:val="nil"/>
          <w:between w:val="nil"/>
        </w:pBdr>
        <w:ind w:left="720"/>
        <w:rPr>
          <w:sz w:val="22"/>
          <w:szCs w:val="22"/>
        </w:rPr>
      </w:pPr>
    </w:p>
    <w:p w:rsidR="00B262CD" w:rsidRDefault="001A238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sz w:val="22"/>
          <w:szCs w:val="22"/>
        </w:rPr>
      </w:pPr>
      <w:r>
        <w:rPr>
          <w:sz w:val="22"/>
          <w:szCs w:val="22"/>
        </w:rPr>
        <w:t>Deal with risk and uncertainty.</w:t>
      </w:r>
    </w:p>
    <w:p w:rsidR="00B262CD" w:rsidRDefault="00B262CD">
      <w:pPr>
        <w:pBdr>
          <w:top w:val="nil"/>
          <w:left w:val="nil"/>
          <w:bottom w:val="nil"/>
          <w:right w:val="nil"/>
          <w:between w:val="nil"/>
        </w:pBdr>
        <w:ind w:left="720"/>
        <w:rPr>
          <w:sz w:val="22"/>
          <w:szCs w:val="22"/>
        </w:rPr>
      </w:pPr>
    </w:p>
    <w:p w:rsidR="00B262CD" w:rsidRDefault="001A238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sz w:val="22"/>
          <w:szCs w:val="22"/>
        </w:rPr>
      </w:pPr>
      <w:r>
        <w:rPr>
          <w:sz w:val="22"/>
          <w:szCs w:val="22"/>
        </w:rPr>
        <w:t>An ability to listen, reflect and have the capacity to be flexible.</w:t>
      </w:r>
    </w:p>
    <w:p w:rsidR="00B262CD" w:rsidRDefault="00B262CD">
      <w:pPr>
        <w:pBdr>
          <w:top w:val="nil"/>
          <w:left w:val="nil"/>
          <w:bottom w:val="nil"/>
          <w:right w:val="nil"/>
          <w:between w:val="nil"/>
        </w:pBdr>
        <w:ind w:left="720"/>
        <w:rPr>
          <w:sz w:val="22"/>
          <w:szCs w:val="22"/>
        </w:rPr>
      </w:pPr>
    </w:p>
    <w:p w:rsidR="00B262CD" w:rsidRDefault="001A238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sz w:val="22"/>
          <w:szCs w:val="22"/>
        </w:rPr>
      </w:pPr>
      <w:r>
        <w:rPr>
          <w:sz w:val="22"/>
          <w:szCs w:val="22"/>
        </w:rPr>
        <w:t>An awareness of recent trends and developments in education.</w:t>
      </w:r>
    </w:p>
    <w:p w:rsidR="00B262CD" w:rsidRDefault="00B262CD">
      <w:pPr>
        <w:pBdr>
          <w:top w:val="nil"/>
          <w:left w:val="nil"/>
          <w:bottom w:val="nil"/>
          <w:right w:val="nil"/>
          <w:between w:val="nil"/>
        </w:pBdr>
        <w:ind w:left="720"/>
        <w:rPr>
          <w:sz w:val="22"/>
          <w:szCs w:val="22"/>
        </w:rPr>
      </w:pPr>
    </w:p>
    <w:p w:rsidR="00B262CD" w:rsidRDefault="001A238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sz w:val="22"/>
          <w:szCs w:val="22"/>
        </w:rPr>
      </w:pPr>
      <w:r>
        <w:rPr>
          <w:sz w:val="22"/>
          <w:szCs w:val="22"/>
        </w:rPr>
        <w:t>A commitment to continuing own professional development.</w:t>
      </w:r>
    </w:p>
    <w:p w:rsidR="00B262CD" w:rsidRDefault="00B262CD">
      <w:pPr>
        <w:pBdr>
          <w:top w:val="nil"/>
          <w:left w:val="nil"/>
          <w:bottom w:val="nil"/>
          <w:right w:val="nil"/>
          <w:between w:val="nil"/>
        </w:pBdr>
        <w:ind w:left="720"/>
        <w:rPr>
          <w:sz w:val="22"/>
          <w:szCs w:val="22"/>
        </w:rPr>
      </w:pPr>
    </w:p>
    <w:p w:rsidR="00B262CD" w:rsidRDefault="00B262CD">
      <w:pPr>
        <w:rPr>
          <w:b/>
          <w:sz w:val="22"/>
          <w:szCs w:val="22"/>
        </w:rPr>
      </w:pPr>
    </w:p>
    <w:p w:rsidR="00B262CD" w:rsidRDefault="001A2382">
      <w:pPr>
        <w:rPr>
          <w:b/>
          <w:sz w:val="22"/>
          <w:szCs w:val="22"/>
        </w:rPr>
      </w:pPr>
      <w:r>
        <w:br w:type="page"/>
      </w:r>
    </w:p>
    <w:p w:rsidR="00B262CD" w:rsidRDefault="00B262CD">
      <w:pPr>
        <w:rPr>
          <w:b/>
          <w:sz w:val="22"/>
          <w:szCs w:val="22"/>
        </w:rPr>
      </w:pPr>
    </w:p>
    <w:p w:rsidR="00B262CD" w:rsidRDefault="00B262CD">
      <w:pPr>
        <w:rPr>
          <w:b/>
          <w:sz w:val="22"/>
          <w:szCs w:val="22"/>
        </w:rPr>
      </w:pPr>
    </w:p>
    <w:p w:rsidR="00B262CD" w:rsidRDefault="001A2382">
      <w:pPr>
        <w:rPr>
          <w:b/>
          <w:sz w:val="22"/>
          <w:szCs w:val="22"/>
        </w:rPr>
      </w:pPr>
      <w:bookmarkStart w:id="1" w:name="_gjdgxs" w:colFirst="0" w:colLast="0"/>
      <w:bookmarkEnd w:id="1"/>
      <w:r>
        <w:rPr>
          <w:b/>
          <w:sz w:val="22"/>
          <w:szCs w:val="22"/>
        </w:rPr>
        <w:t>Personal Attributes</w:t>
      </w:r>
    </w:p>
    <w:p w:rsidR="00B262CD" w:rsidRDefault="00B262CD">
      <w:pPr>
        <w:rPr>
          <w:sz w:val="22"/>
          <w:szCs w:val="22"/>
        </w:rPr>
      </w:pPr>
    </w:p>
    <w:p w:rsidR="00B262CD" w:rsidRDefault="001A238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sz w:val="22"/>
          <w:szCs w:val="22"/>
        </w:rPr>
      </w:pPr>
      <w:r>
        <w:rPr>
          <w:sz w:val="22"/>
          <w:szCs w:val="22"/>
        </w:rPr>
        <w:t>A passion for teaching and learning.</w:t>
      </w:r>
    </w:p>
    <w:p w:rsidR="00B262CD" w:rsidRDefault="00B262CD">
      <w:pPr>
        <w:rPr>
          <w:sz w:val="22"/>
          <w:szCs w:val="22"/>
        </w:rPr>
      </w:pPr>
    </w:p>
    <w:p w:rsidR="00B262CD" w:rsidRDefault="001A238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sz w:val="22"/>
          <w:szCs w:val="22"/>
        </w:rPr>
      </w:pPr>
      <w:r>
        <w:rPr>
          <w:sz w:val="22"/>
          <w:szCs w:val="22"/>
        </w:rPr>
        <w:t>A commitment to achieving the best for young people regardless of their social background and circumstances.</w:t>
      </w:r>
    </w:p>
    <w:p w:rsidR="00B262CD" w:rsidRDefault="00B262CD">
      <w:pPr>
        <w:pBdr>
          <w:top w:val="nil"/>
          <w:left w:val="nil"/>
          <w:bottom w:val="nil"/>
          <w:right w:val="nil"/>
          <w:between w:val="nil"/>
        </w:pBdr>
        <w:ind w:left="720"/>
        <w:rPr>
          <w:sz w:val="22"/>
          <w:szCs w:val="22"/>
        </w:rPr>
      </w:pPr>
    </w:p>
    <w:p w:rsidR="00B262CD" w:rsidRDefault="001A238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sz w:val="22"/>
          <w:szCs w:val="22"/>
        </w:rPr>
      </w:pPr>
      <w:r>
        <w:rPr>
          <w:sz w:val="22"/>
          <w:szCs w:val="22"/>
        </w:rPr>
        <w:t>Resilience and optimism in the face of challenges.</w:t>
      </w:r>
    </w:p>
    <w:p w:rsidR="00B262CD" w:rsidRDefault="00B262CD">
      <w:pPr>
        <w:pBdr>
          <w:top w:val="nil"/>
          <w:left w:val="nil"/>
          <w:bottom w:val="nil"/>
          <w:right w:val="nil"/>
          <w:between w:val="nil"/>
        </w:pBdr>
        <w:ind w:left="720"/>
        <w:rPr>
          <w:sz w:val="22"/>
          <w:szCs w:val="22"/>
        </w:rPr>
      </w:pPr>
    </w:p>
    <w:p w:rsidR="00B262CD" w:rsidRDefault="001A238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sz w:val="22"/>
          <w:szCs w:val="22"/>
        </w:rPr>
      </w:pPr>
      <w:r>
        <w:rPr>
          <w:sz w:val="22"/>
          <w:szCs w:val="22"/>
        </w:rPr>
        <w:t>Integrity.</w:t>
      </w:r>
    </w:p>
    <w:p w:rsidR="00B262CD" w:rsidRDefault="00B262CD">
      <w:pPr>
        <w:pBdr>
          <w:top w:val="nil"/>
          <w:left w:val="nil"/>
          <w:bottom w:val="nil"/>
          <w:right w:val="nil"/>
          <w:between w:val="nil"/>
        </w:pBdr>
        <w:ind w:left="720"/>
        <w:rPr>
          <w:sz w:val="22"/>
          <w:szCs w:val="22"/>
        </w:rPr>
      </w:pPr>
    </w:p>
    <w:p w:rsidR="00B262CD" w:rsidRDefault="001A238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sz w:val="22"/>
          <w:szCs w:val="22"/>
        </w:rPr>
      </w:pPr>
      <w:r>
        <w:rPr>
          <w:sz w:val="22"/>
          <w:szCs w:val="22"/>
        </w:rPr>
        <w:t>A belief in people.</w:t>
      </w:r>
    </w:p>
    <w:p w:rsidR="00B262CD" w:rsidRDefault="00B262CD">
      <w:pPr>
        <w:pBdr>
          <w:top w:val="nil"/>
          <w:left w:val="nil"/>
          <w:bottom w:val="nil"/>
          <w:right w:val="nil"/>
          <w:between w:val="nil"/>
        </w:pBdr>
        <w:ind w:left="720"/>
        <w:rPr>
          <w:sz w:val="22"/>
          <w:szCs w:val="22"/>
        </w:rPr>
      </w:pPr>
    </w:p>
    <w:p w:rsidR="00B262CD" w:rsidRDefault="001A238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sz w:val="22"/>
          <w:szCs w:val="22"/>
        </w:rPr>
      </w:pPr>
      <w:r>
        <w:rPr>
          <w:sz w:val="22"/>
          <w:szCs w:val="22"/>
        </w:rPr>
        <w:t>Attention to detail.</w:t>
      </w:r>
    </w:p>
    <w:p w:rsidR="00B262CD" w:rsidRDefault="00B262CD">
      <w:pPr>
        <w:pBdr>
          <w:top w:val="nil"/>
          <w:left w:val="nil"/>
          <w:bottom w:val="nil"/>
          <w:right w:val="nil"/>
          <w:between w:val="nil"/>
        </w:pBdr>
        <w:ind w:left="720"/>
        <w:rPr>
          <w:sz w:val="22"/>
          <w:szCs w:val="22"/>
        </w:rPr>
      </w:pPr>
    </w:p>
    <w:p w:rsidR="00B262CD" w:rsidRDefault="001A238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sz w:val="22"/>
          <w:szCs w:val="22"/>
        </w:rPr>
      </w:pPr>
      <w:r>
        <w:rPr>
          <w:sz w:val="22"/>
          <w:szCs w:val="22"/>
        </w:rPr>
        <w:t>Decisiveness, consistency and an ability to focus on solutions.</w:t>
      </w:r>
    </w:p>
    <w:p w:rsidR="00B262CD" w:rsidRDefault="00B262CD">
      <w:pPr>
        <w:pBdr>
          <w:top w:val="nil"/>
          <w:left w:val="nil"/>
          <w:bottom w:val="nil"/>
          <w:right w:val="nil"/>
          <w:between w:val="nil"/>
        </w:pBdr>
        <w:ind w:left="720"/>
        <w:rPr>
          <w:sz w:val="22"/>
          <w:szCs w:val="22"/>
        </w:rPr>
      </w:pPr>
    </w:p>
    <w:p w:rsidR="00B262CD" w:rsidRDefault="001A238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sz w:val="22"/>
          <w:szCs w:val="22"/>
        </w:rPr>
      </w:pPr>
      <w:r>
        <w:rPr>
          <w:sz w:val="22"/>
          <w:szCs w:val="22"/>
        </w:rPr>
        <w:t>Courage and conviction.</w:t>
      </w:r>
    </w:p>
    <w:p w:rsidR="00B262CD" w:rsidRDefault="00B262CD">
      <w:pPr>
        <w:pBdr>
          <w:top w:val="nil"/>
          <w:left w:val="nil"/>
          <w:bottom w:val="nil"/>
          <w:right w:val="nil"/>
          <w:between w:val="nil"/>
        </w:pBdr>
        <w:ind w:left="720"/>
        <w:rPr>
          <w:sz w:val="22"/>
          <w:szCs w:val="22"/>
        </w:rPr>
      </w:pPr>
    </w:p>
    <w:p w:rsidR="00B262CD" w:rsidRDefault="001A238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sz w:val="22"/>
          <w:szCs w:val="22"/>
        </w:rPr>
      </w:pPr>
      <w:r>
        <w:rPr>
          <w:sz w:val="22"/>
          <w:szCs w:val="22"/>
        </w:rPr>
        <w:t>Stamina to cope with the role.</w:t>
      </w:r>
    </w:p>
    <w:p w:rsidR="00B262CD" w:rsidRDefault="00B262CD">
      <w:pPr>
        <w:pBdr>
          <w:top w:val="nil"/>
          <w:left w:val="nil"/>
          <w:bottom w:val="nil"/>
          <w:right w:val="nil"/>
          <w:between w:val="nil"/>
        </w:pBdr>
        <w:ind w:left="720"/>
        <w:rPr>
          <w:sz w:val="22"/>
          <w:szCs w:val="22"/>
        </w:rPr>
      </w:pPr>
    </w:p>
    <w:p w:rsidR="00B262CD" w:rsidRDefault="001A238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sz w:val="22"/>
          <w:szCs w:val="22"/>
        </w:rPr>
      </w:pPr>
      <w:r>
        <w:rPr>
          <w:sz w:val="22"/>
          <w:szCs w:val="22"/>
        </w:rPr>
        <w:t>A good sense of humour.</w:t>
      </w:r>
    </w:p>
    <w:p w:rsidR="00B262CD" w:rsidRDefault="00B262CD">
      <w:pPr>
        <w:pBdr>
          <w:top w:val="nil"/>
          <w:left w:val="nil"/>
          <w:bottom w:val="nil"/>
          <w:right w:val="nil"/>
          <w:between w:val="nil"/>
        </w:pBdr>
        <w:ind w:left="720"/>
        <w:rPr>
          <w:sz w:val="22"/>
          <w:szCs w:val="22"/>
        </w:rPr>
      </w:pPr>
    </w:p>
    <w:p w:rsidR="00B262CD" w:rsidRDefault="00B262CD">
      <w:pPr>
        <w:pBdr>
          <w:top w:val="nil"/>
          <w:left w:val="nil"/>
          <w:bottom w:val="nil"/>
          <w:right w:val="nil"/>
          <w:between w:val="nil"/>
        </w:pBdr>
        <w:ind w:left="720"/>
        <w:rPr>
          <w:sz w:val="22"/>
          <w:szCs w:val="22"/>
        </w:rPr>
      </w:pPr>
    </w:p>
    <w:p w:rsidR="00B262CD" w:rsidRDefault="00B262CD">
      <w:pPr>
        <w:pBdr>
          <w:top w:val="nil"/>
          <w:left w:val="nil"/>
          <w:bottom w:val="nil"/>
          <w:right w:val="nil"/>
          <w:between w:val="nil"/>
        </w:pBdr>
        <w:ind w:left="720"/>
        <w:rPr>
          <w:sz w:val="22"/>
          <w:szCs w:val="22"/>
        </w:rPr>
      </w:pPr>
    </w:p>
    <w:p w:rsidR="00B262CD" w:rsidRDefault="00B262CD">
      <w:pPr>
        <w:pBdr>
          <w:top w:val="nil"/>
          <w:left w:val="nil"/>
          <w:bottom w:val="nil"/>
          <w:right w:val="nil"/>
          <w:between w:val="nil"/>
        </w:pBdr>
        <w:ind w:left="720"/>
        <w:rPr>
          <w:sz w:val="22"/>
          <w:szCs w:val="22"/>
        </w:rPr>
      </w:pPr>
    </w:p>
    <w:p w:rsidR="00B262CD" w:rsidRDefault="001A2382">
      <w:pPr>
        <w:pBdr>
          <w:top w:val="nil"/>
          <w:left w:val="nil"/>
          <w:bottom w:val="nil"/>
          <w:right w:val="nil"/>
          <w:between w:val="nil"/>
        </w:pBdr>
        <w:ind w:left="720" w:hanging="720"/>
        <w:rPr>
          <w:sz w:val="22"/>
          <w:szCs w:val="22"/>
        </w:rPr>
      </w:pPr>
      <w:r>
        <w:rPr>
          <w:sz w:val="22"/>
          <w:szCs w:val="22"/>
        </w:rPr>
        <w:t>Signed: ..........................................................................</w:t>
      </w:r>
      <w:r>
        <w:rPr>
          <w:sz w:val="22"/>
          <w:szCs w:val="22"/>
        </w:rPr>
        <w:tab/>
        <w:t>Date: ...................................</w:t>
      </w:r>
    </w:p>
    <w:p w:rsidR="00B262CD" w:rsidRDefault="00B262CD">
      <w:pPr>
        <w:pBdr>
          <w:top w:val="nil"/>
          <w:left w:val="nil"/>
          <w:bottom w:val="nil"/>
          <w:right w:val="nil"/>
          <w:between w:val="nil"/>
        </w:pBdr>
        <w:ind w:left="720" w:hanging="720"/>
        <w:rPr>
          <w:sz w:val="22"/>
          <w:szCs w:val="22"/>
        </w:rPr>
      </w:pPr>
    </w:p>
    <w:p w:rsidR="00B262CD" w:rsidRDefault="00DF3A8D">
      <w:pPr>
        <w:tabs>
          <w:tab w:val="left" w:pos="2240"/>
        </w:tabs>
        <w:rPr>
          <w:sz w:val="18"/>
          <w:szCs w:val="18"/>
        </w:rPr>
      </w:pPr>
      <w:r>
        <w:t>Print name…………………………………………….</w:t>
      </w:r>
      <w:r w:rsidR="001A2382">
        <w:tab/>
      </w:r>
    </w:p>
    <w:p w:rsidR="00B262CD" w:rsidRDefault="00B262CD">
      <w:pPr>
        <w:pBdr>
          <w:top w:val="nil"/>
          <w:left w:val="nil"/>
          <w:bottom w:val="nil"/>
          <w:right w:val="nil"/>
          <w:between w:val="nil"/>
        </w:pBdr>
        <w:ind w:left="720"/>
        <w:rPr>
          <w:sz w:val="22"/>
          <w:szCs w:val="22"/>
        </w:rPr>
      </w:pPr>
    </w:p>
    <w:p w:rsidR="00B262CD" w:rsidRDefault="00B262CD">
      <w:pPr>
        <w:pBdr>
          <w:top w:val="nil"/>
          <w:left w:val="nil"/>
          <w:bottom w:val="nil"/>
          <w:right w:val="nil"/>
          <w:between w:val="nil"/>
        </w:pBdr>
        <w:ind w:left="720"/>
        <w:rPr>
          <w:sz w:val="22"/>
          <w:szCs w:val="22"/>
        </w:rPr>
      </w:pPr>
    </w:p>
    <w:p w:rsidR="00B262CD" w:rsidRDefault="001A238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sz w:val="20"/>
          <w:szCs w:val="20"/>
        </w:rPr>
      </w:pPr>
      <w:r>
        <w:rPr>
          <w:sz w:val="20"/>
          <w:szCs w:val="20"/>
        </w:rPr>
        <w:t>Royal Liberty School is committed to safeguarding and promoting the welfare of children and young people.  All adults who work at the school must share this commitment to young people.</w:t>
      </w:r>
    </w:p>
    <w:p w:rsidR="00B262CD" w:rsidRDefault="00B262CD">
      <w:pPr>
        <w:pBdr>
          <w:top w:val="nil"/>
          <w:left w:val="nil"/>
          <w:bottom w:val="nil"/>
          <w:right w:val="nil"/>
          <w:between w:val="nil"/>
        </w:pBdr>
        <w:ind w:left="360"/>
        <w:rPr>
          <w:sz w:val="22"/>
          <w:szCs w:val="22"/>
        </w:rPr>
      </w:pPr>
    </w:p>
    <w:p w:rsidR="00B262CD" w:rsidRDefault="001A2382">
      <w:pPr>
        <w:rPr>
          <w:sz w:val="22"/>
          <w:szCs w:val="22"/>
        </w:rPr>
      </w:pPr>
      <w:r>
        <w:br w:type="page"/>
      </w:r>
    </w:p>
    <w:p w:rsidR="00B262CD" w:rsidRDefault="00B262CD">
      <w:pPr>
        <w:pBdr>
          <w:top w:val="nil"/>
          <w:left w:val="nil"/>
          <w:bottom w:val="nil"/>
          <w:right w:val="nil"/>
          <w:between w:val="nil"/>
        </w:pBdr>
        <w:ind w:left="720"/>
        <w:rPr>
          <w:sz w:val="22"/>
          <w:szCs w:val="22"/>
        </w:rPr>
      </w:pPr>
    </w:p>
    <w:p w:rsidR="00B262CD" w:rsidRDefault="001A2382">
      <w:pPr>
        <w:jc w:val="center"/>
        <w:rPr>
          <w:b/>
        </w:rPr>
      </w:pPr>
      <w:r>
        <w:rPr>
          <w:b/>
        </w:rPr>
        <w:t>Royal Liberty School</w:t>
      </w:r>
    </w:p>
    <w:p w:rsidR="00B262CD" w:rsidRDefault="001A2382">
      <w:pPr>
        <w:jc w:val="center"/>
        <w:rPr>
          <w:b/>
        </w:rPr>
      </w:pPr>
      <w:r>
        <w:rPr>
          <w:b/>
        </w:rPr>
        <w:t>Person Specification</w:t>
      </w:r>
    </w:p>
    <w:p w:rsidR="00B262CD" w:rsidRDefault="001A2382">
      <w:pPr>
        <w:jc w:val="center"/>
        <w:rPr>
          <w:b/>
        </w:rPr>
      </w:pPr>
      <w:r>
        <w:rPr>
          <w:b/>
        </w:rPr>
        <w:t>DEPUTY HEAD TEACHER – Curriculum and Quality Assurance</w:t>
      </w:r>
    </w:p>
    <w:p w:rsidR="00B262CD" w:rsidRDefault="00B262CD">
      <w:pPr>
        <w:rPr>
          <w:sz w:val="22"/>
          <w:szCs w:val="22"/>
        </w:rPr>
      </w:pPr>
    </w:p>
    <w:tbl>
      <w:tblPr>
        <w:tblStyle w:val="a"/>
        <w:tblW w:w="10774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773"/>
        <w:gridCol w:w="1563"/>
        <w:gridCol w:w="1603"/>
        <w:gridCol w:w="2835"/>
      </w:tblGrid>
      <w:tr w:rsidR="00B262CD">
        <w:tc>
          <w:tcPr>
            <w:tcW w:w="4773" w:type="dxa"/>
            <w:tcBorders>
              <w:bottom w:val="single" w:sz="4" w:space="0" w:color="000000"/>
            </w:tcBorders>
            <w:shd w:val="clear" w:color="auto" w:fill="D9D9D9"/>
          </w:tcPr>
          <w:p w:rsidR="00B262CD" w:rsidRDefault="001A23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153"/>
                <w:tab w:val="right" w:pos="8306"/>
              </w:tabs>
              <w:rPr>
                <w:b/>
              </w:rPr>
            </w:pPr>
            <w:r>
              <w:rPr>
                <w:b/>
              </w:rPr>
              <w:t>SKILLS and ABILITIES</w:t>
            </w:r>
          </w:p>
        </w:tc>
        <w:tc>
          <w:tcPr>
            <w:tcW w:w="1563" w:type="dxa"/>
            <w:shd w:val="clear" w:color="auto" w:fill="D9D9D9"/>
          </w:tcPr>
          <w:p w:rsidR="00B262CD" w:rsidRDefault="001A2382">
            <w:pPr>
              <w:rPr>
                <w:b/>
              </w:rPr>
            </w:pPr>
            <w:r>
              <w:rPr>
                <w:b/>
              </w:rPr>
              <w:t>ESSENTIAL</w:t>
            </w:r>
          </w:p>
        </w:tc>
        <w:tc>
          <w:tcPr>
            <w:tcW w:w="1603" w:type="dxa"/>
            <w:shd w:val="clear" w:color="auto" w:fill="D9D9D9"/>
          </w:tcPr>
          <w:p w:rsidR="00B262CD" w:rsidRDefault="001A2382">
            <w:pPr>
              <w:rPr>
                <w:b/>
              </w:rPr>
            </w:pPr>
            <w:r>
              <w:rPr>
                <w:b/>
              </w:rPr>
              <w:t>DESIRABLE</w:t>
            </w:r>
          </w:p>
        </w:tc>
        <w:tc>
          <w:tcPr>
            <w:tcW w:w="2835" w:type="dxa"/>
            <w:shd w:val="clear" w:color="auto" w:fill="D9D9D9"/>
          </w:tcPr>
          <w:p w:rsidR="00B262CD" w:rsidRDefault="001A2382">
            <w:pPr>
              <w:jc w:val="center"/>
              <w:rPr>
                <w:b/>
              </w:rPr>
            </w:pPr>
            <w:r>
              <w:rPr>
                <w:b/>
              </w:rPr>
              <w:t>ASSESSED BY</w:t>
            </w:r>
          </w:p>
        </w:tc>
      </w:tr>
      <w:tr w:rsidR="00B262CD">
        <w:tc>
          <w:tcPr>
            <w:tcW w:w="4773" w:type="dxa"/>
          </w:tcPr>
          <w:p w:rsidR="00B262CD" w:rsidRDefault="001A238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The ability to lead and manage the school team effectively and efficiently and work with other professionals and agencies</w:t>
            </w:r>
          </w:p>
        </w:tc>
        <w:tc>
          <w:tcPr>
            <w:tcW w:w="1563" w:type="dxa"/>
          </w:tcPr>
          <w:p w:rsidR="00B262CD" w:rsidRDefault="001A2382">
            <w:pPr>
              <w:jc w:val="center"/>
              <w:rPr>
                <w:sz w:val="32"/>
                <w:szCs w:val="32"/>
              </w:rPr>
            </w:pPr>
            <w:r>
              <w:rPr>
                <w:rFonts w:ascii="Arial Unicode MS" w:eastAsia="Arial Unicode MS" w:hAnsi="Arial Unicode MS" w:cs="Arial Unicode MS"/>
                <w:sz w:val="32"/>
                <w:szCs w:val="32"/>
              </w:rPr>
              <w:t>✓</w:t>
            </w:r>
          </w:p>
        </w:tc>
        <w:tc>
          <w:tcPr>
            <w:tcW w:w="1603" w:type="dxa"/>
          </w:tcPr>
          <w:p w:rsidR="00B262CD" w:rsidRDefault="00B262CD">
            <w:pPr>
              <w:jc w:val="center"/>
            </w:pPr>
          </w:p>
        </w:tc>
        <w:tc>
          <w:tcPr>
            <w:tcW w:w="2835" w:type="dxa"/>
          </w:tcPr>
          <w:p w:rsidR="00B262CD" w:rsidRDefault="001A23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Interview</w:t>
            </w:r>
          </w:p>
        </w:tc>
      </w:tr>
      <w:tr w:rsidR="00B262CD">
        <w:tc>
          <w:tcPr>
            <w:tcW w:w="4773" w:type="dxa"/>
          </w:tcPr>
          <w:p w:rsidR="00B262CD" w:rsidRDefault="001A238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Ability to implement new ideas and to evaluate their effectiveness</w:t>
            </w:r>
          </w:p>
        </w:tc>
        <w:tc>
          <w:tcPr>
            <w:tcW w:w="1563" w:type="dxa"/>
          </w:tcPr>
          <w:p w:rsidR="00B262CD" w:rsidRDefault="001A2382">
            <w:pPr>
              <w:jc w:val="center"/>
              <w:rPr>
                <w:sz w:val="32"/>
                <w:szCs w:val="32"/>
              </w:rPr>
            </w:pPr>
            <w:r>
              <w:rPr>
                <w:rFonts w:ascii="Arial Unicode MS" w:eastAsia="Arial Unicode MS" w:hAnsi="Arial Unicode MS" w:cs="Arial Unicode MS"/>
                <w:sz w:val="32"/>
                <w:szCs w:val="32"/>
              </w:rPr>
              <w:t>✓</w:t>
            </w:r>
          </w:p>
        </w:tc>
        <w:tc>
          <w:tcPr>
            <w:tcW w:w="1603" w:type="dxa"/>
          </w:tcPr>
          <w:p w:rsidR="00B262CD" w:rsidRDefault="00B262CD">
            <w:pPr>
              <w:jc w:val="center"/>
            </w:pPr>
          </w:p>
        </w:tc>
        <w:tc>
          <w:tcPr>
            <w:tcW w:w="2835" w:type="dxa"/>
          </w:tcPr>
          <w:p w:rsidR="00B262CD" w:rsidRDefault="001A23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Interview</w:t>
            </w:r>
          </w:p>
        </w:tc>
      </w:tr>
      <w:tr w:rsidR="00B262CD">
        <w:tc>
          <w:tcPr>
            <w:tcW w:w="4773" w:type="dxa"/>
          </w:tcPr>
          <w:p w:rsidR="00B262CD" w:rsidRDefault="001A238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Communication skills, oral, written and presentational to a variety of audiences</w:t>
            </w:r>
          </w:p>
        </w:tc>
        <w:tc>
          <w:tcPr>
            <w:tcW w:w="1563" w:type="dxa"/>
          </w:tcPr>
          <w:p w:rsidR="00B262CD" w:rsidRDefault="001A2382">
            <w:pPr>
              <w:jc w:val="center"/>
              <w:rPr>
                <w:sz w:val="32"/>
                <w:szCs w:val="32"/>
              </w:rPr>
            </w:pPr>
            <w:r>
              <w:rPr>
                <w:rFonts w:ascii="Arial Unicode MS" w:eastAsia="Arial Unicode MS" w:hAnsi="Arial Unicode MS" w:cs="Arial Unicode MS"/>
                <w:sz w:val="32"/>
                <w:szCs w:val="32"/>
              </w:rPr>
              <w:t>✓</w:t>
            </w:r>
          </w:p>
        </w:tc>
        <w:tc>
          <w:tcPr>
            <w:tcW w:w="1603" w:type="dxa"/>
          </w:tcPr>
          <w:p w:rsidR="00B262CD" w:rsidRDefault="00B262CD">
            <w:pPr>
              <w:jc w:val="center"/>
            </w:pPr>
          </w:p>
        </w:tc>
        <w:tc>
          <w:tcPr>
            <w:tcW w:w="2835" w:type="dxa"/>
          </w:tcPr>
          <w:p w:rsidR="00B262CD" w:rsidRDefault="001A23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Application &amp; Interview</w:t>
            </w:r>
          </w:p>
        </w:tc>
      </w:tr>
      <w:tr w:rsidR="00B262CD">
        <w:tc>
          <w:tcPr>
            <w:tcW w:w="4773" w:type="dxa"/>
          </w:tcPr>
          <w:p w:rsidR="00B262CD" w:rsidRDefault="001A238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Proficiency in the use of ICT and the software programmes used in school</w:t>
            </w:r>
          </w:p>
        </w:tc>
        <w:tc>
          <w:tcPr>
            <w:tcW w:w="1563" w:type="dxa"/>
          </w:tcPr>
          <w:p w:rsidR="00B262CD" w:rsidRDefault="001A2382">
            <w:pPr>
              <w:jc w:val="center"/>
              <w:rPr>
                <w:sz w:val="32"/>
                <w:szCs w:val="32"/>
              </w:rPr>
            </w:pPr>
            <w:r>
              <w:rPr>
                <w:rFonts w:ascii="Arial Unicode MS" w:eastAsia="Arial Unicode MS" w:hAnsi="Arial Unicode MS" w:cs="Arial Unicode MS"/>
                <w:sz w:val="32"/>
                <w:szCs w:val="32"/>
              </w:rPr>
              <w:t>✓</w:t>
            </w:r>
          </w:p>
        </w:tc>
        <w:tc>
          <w:tcPr>
            <w:tcW w:w="1603" w:type="dxa"/>
          </w:tcPr>
          <w:p w:rsidR="00B262CD" w:rsidRDefault="00B262CD">
            <w:pPr>
              <w:jc w:val="center"/>
            </w:pPr>
          </w:p>
        </w:tc>
        <w:tc>
          <w:tcPr>
            <w:tcW w:w="2835" w:type="dxa"/>
          </w:tcPr>
          <w:p w:rsidR="00B262CD" w:rsidRDefault="001A23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Application</w:t>
            </w:r>
          </w:p>
        </w:tc>
      </w:tr>
      <w:tr w:rsidR="00B262CD">
        <w:tc>
          <w:tcPr>
            <w:tcW w:w="4773" w:type="dxa"/>
          </w:tcPr>
          <w:p w:rsidR="00B262CD" w:rsidRDefault="001A238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The ability to lead, model and manage positive behaviour, good order and assertive discipline in the school</w:t>
            </w:r>
          </w:p>
        </w:tc>
        <w:tc>
          <w:tcPr>
            <w:tcW w:w="1563" w:type="dxa"/>
          </w:tcPr>
          <w:p w:rsidR="00B262CD" w:rsidRDefault="001A2382">
            <w:pPr>
              <w:jc w:val="center"/>
              <w:rPr>
                <w:sz w:val="32"/>
                <w:szCs w:val="32"/>
              </w:rPr>
            </w:pPr>
            <w:r>
              <w:rPr>
                <w:rFonts w:ascii="Arial Unicode MS" w:eastAsia="Arial Unicode MS" w:hAnsi="Arial Unicode MS" w:cs="Arial Unicode MS"/>
                <w:sz w:val="32"/>
                <w:szCs w:val="32"/>
              </w:rPr>
              <w:t>✓</w:t>
            </w:r>
          </w:p>
        </w:tc>
        <w:tc>
          <w:tcPr>
            <w:tcW w:w="1603" w:type="dxa"/>
          </w:tcPr>
          <w:p w:rsidR="00B262CD" w:rsidRDefault="00B262CD">
            <w:pPr>
              <w:jc w:val="center"/>
            </w:pPr>
          </w:p>
        </w:tc>
        <w:tc>
          <w:tcPr>
            <w:tcW w:w="2835" w:type="dxa"/>
          </w:tcPr>
          <w:p w:rsidR="00B262CD" w:rsidRDefault="001A23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Application &amp; Interview</w:t>
            </w:r>
          </w:p>
        </w:tc>
      </w:tr>
      <w:tr w:rsidR="00B262CD">
        <w:tc>
          <w:tcPr>
            <w:tcW w:w="4773" w:type="dxa"/>
          </w:tcPr>
          <w:p w:rsidR="00B262CD" w:rsidRDefault="001A238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The ability to analyse data and to use it to evaluate performance</w:t>
            </w:r>
          </w:p>
        </w:tc>
        <w:tc>
          <w:tcPr>
            <w:tcW w:w="1563" w:type="dxa"/>
          </w:tcPr>
          <w:p w:rsidR="00B262CD" w:rsidRDefault="001A2382">
            <w:pPr>
              <w:jc w:val="center"/>
              <w:rPr>
                <w:sz w:val="32"/>
                <w:szCs w:val="32"/>
              </w:rPr>
            </w:pPr>
            <w:r>
              <w:rPr>
                <w:rFonts w:ascii="Arial Unicode MS" w:eastAsia="Arial Unicode MS" w:hAnsi="Arial Unicode MS" w:cs="Arial Unicode MS"/>
                <w:sz w:val="32"/>
                <w:szCs w:val="32"/>
              </w:rPr>
              <w:t>✓</w:t>
            </w:r>
          </w:p>
        </w:tc>
        <w:tc>
          <w:tcPr>
            <w:tcW w:w="1603" w:type="dxa"/>
          </w:tcPr>
          <w:p w:rsidR="00B262CD" w:rsidRDefault="00B262CD">
            <w:pPr>
              <w:jc w:val="center"/>
            </w:pPr>
          </w:p>
        </w:tc>
        <w:tc>
          <w:tcPr>
            <w:tcW w:w="2835" w:type="dxa"/>
          </w:tcPr>
          <w:p w:rsidR="00B262CD" w:rsidRDefault="001A23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Application &amp; Interview</w:t>
            </w:r>
          </w:p>
        </w:tc>
      </w:tr>
      <w:tr w:rsidR="00B262CD">
        <w:tc>
          <w:tcPr>
            <w:tcW w:w="4773" w:type="dxa"/>
            <w:shd w:val="clear" w:color="auto" w:fill="D9D9D9"/>
          </w:tcPr>
          <w:p w:rsidR="00B262CD" w:rsidRDefault="001A23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153"/>
                <w:tab w:val="right" w:pos="8306"/>
              </w:tabs>
              <w:rPr>
                <w:b/>
              </w:rPr>
            </w:pPr>
            <w:r>
              <w:rPr>
                <w:b/>
              </w:rPr>
              <w:t>KNOWLEDGE</w:t>
            </w:r>
          </w:p>
        </w:tc>
        <w:tc>
          <w:tcPr>
            <w:tcW w:w="6001" w:type="dxa"/>
            <w:gridSpan w:val="3"/>
            <w:shd w:val="clear" w:color="auto" w:fill="D9D9D9"/>
          </w:tcPr>
          <w:p w:rsidR="00B262CD" w:rsidRDefault="00B262CD">
            <w:pPr>
              <w:jc w:val="center"/>
            </w:pPr>
          </w:p>
        </w:tc>
      </w:tr>
      <w:tr w:rsidR="00B262CD">
        <w:tc>
          <w:tcPr>
            <w:tcW w:w="4773" w:type="dxa"/>
          </w:tcPr>
          <w:p w:rsidR="00B262CD" w:rsidRDefault="001A238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Knowledge of statutory requirements of National Curriculum</w:t>
            </w:r>
          </w:p>
        </w:tc>
        <w:tc>
          <w:tcPr>
            <w:tcW w:w="1563" w:type="dxa"/>
          </w:tcPr>
          <w:p w:rsidR="00B262CD" w:rsidRDefault="001A2382">
            <w:pPr>
              <w:jc w:val="center"/>
              <w:rPr>
                <w:sz w:val="32"/>
                <w:szCs w:val="32"/>
              </w:rPr>
            </w:pPr>
            <w:r>
              <w:rPr>
                <w:rFonts w:ascii="Arial Unicode MS" w:eastAsia="Arial Unicode MS" w:hAnsi="Arial Unicode MS" w:cs="Arial Unicode MS"/>
                <w:sz w:val="32"/>
                <w:szCs w:val="32"/>
              </w:rPr>
              <w:t>✓</w:t>
            </w:r>
          </w:p>
        </w:tc>
        <w:tc>
          <w:tcPr>
            <w:tcW w:w="1603" w:type="dxa"/>
          </w:tcPr>
          <w:p w:rsidR="00B262CD" w:rsidRDefault="00B262CD">
            <w:pPr>
              <w:jc w:val="center"/>
            </w:pPr>
          </w:p>
        </w:tc>
        <w:tc>
          <w:tcPr>
            <w:tcW w:w="2835" w:type="dxa"/>
          </w:tcPr>
          <w:p w:rsidR="00B262CD" w:rsidRDefault="001A23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Application</w:t>
            </w:r>
          </w:p>
        </w:tc>
      </w:tr>
      <w:tr w:rsidR="00B262CD">
        <w:tc>
          <w:tcPr>
            <w:tcW w:w="4773" w:type="dxa"/>
          </w:tcPr>
          <w:p w:rsidR="00B262CD" w:rsidRDefault="001A238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How to lead curriculum development and manage innovation and change</w:t>
            </w:r>
          </w:p>
        </w:tc>
        <w:tc>
          <w:tcPr>
            <w:tcW w:w="1563" w:type="dxa"/>
          </w:tcPr>
          <w:p w:rsidR="00B262CD" w:rsidRDefault="001A2382">
            <w:pPr>
              <w:jc w:val="center"/>
              <w:rPr>
                <w:sz w:val="32"/>
                <w:szCs w:val="32"/>
              </w:rPr>
            </w:pPr>
            <w:r>
              <w:rPr>
                <w:rFonts w:ascii="Arial Unicode MS" w:eastAsia="Arial Unicode MS" w:hAnsi="Arial Unicode MS" w:cs="Arial Unicode MS"/>
                <w:sz w:val="32"/>
                <w:szCs w:val="32"/>
              </w:rPr>
              <w:t>✓</w:t>
            </w:r>
          </w:p>
        </w:tc>
        <w:tc>
          <w:tcPr>
            <w:tcW w:w="1603" w:type="dxa"/>
          </w:tcPr>
          <w:p w:rsidR="00B262CD" w:rsidRDefault="00B262CD">
            <w:pPr>
              <w:jc w:val="center"/>
            </w:pPr>
          </w:p>
        </w:tc>
        <w:tc>
          <w:tcPr>
            <w:tcW w:w="2835" w:type="dxa"/>
          </w:tcPr>
          <w:p w:rsidR="00B262CD" w:rsidRDefault="001A23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Application &amp; Interview</w:t>
            </w:r>
          </w:p>
        </w:tc>
      </w:tr>
      <w:tr w:rsidR="00B262CD">
        <w:tc>
          <w:tcPr>
            <w:tcW w:w="4773" w:type="dxa"/>
          </w:tcPr>
          <w:p w:rsidR="00B262CD" w:rsidRDefault="001A238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Know how to use information and data to set targets, raise attainment and achievement</w:t>
            </w:r>
          </w:p>
        </w:tc>
        <w:tc>
          <w:tcPr>
            <w:tcW w:w="1563" w:type="dxa"/>
          </w:tcPr>
          <w:p w:rsidR="00B262CD" w:rsidRDefault="001A2382">
            <w:pPr>
              <w:jc w:val="center"/>
              <w:rPr>
                <w:sz w:val="32"/>
                <w:szCs w:val="32"/>
              </w:rPr>
            </w:pPr>
            <w:r>
              <w:rPr>
                <w:rFonts w:ascii="Arial Unicode MS" w:eastAsia="Arial Unicode MS" w:hAnsi="Arial Unicode MS" w:cs="Arial Unicode MS"/>
                <w:sz w:val="32"/>
                <w:szCs w:val="32"/>
              </w:rPr>
              <w:t>✓</w:t>
            </w:r>
          </w:p>
        </w:tc>
        <w:tc>
          <w:tcPr>
            <w:tcW w:w="1603" w:type="dxa"/>
          </w:tcPr>
          <w:p w:rsidR="00B262CD" w:rsidRDefault="00B262CD">
            <w:pPr>
              <w:jc w:val="center"/>
            </w:pPr>
          </w:p>
        </w:tc>
        <w:tc>
          <w:tcPr>
            <w:tcW w:w="2835" w:type="dxa"/>
          </w:tcPr>
          <w:p w:rsidR="00B262CD" w:rsidRDefault="001A23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Interview</w:t>
            </w:r>
          </w:p>
        </w:tc>
      </w:tr>
      <w:tr w:rsidR="00B262CD">
        <w:tc>
          <w:tcPr>
            <w:tcW w:w="4773" w:type="dxa"/>
          </w:tcPr>
          <w:p w:rsidR="00B262CD" w:rsidRDefault="001A238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How Young People can be motivated to meet or exceed expected levels of attainment</w:t>
            </w:r>
          </w:p>
        </w:tc>
        <w:tc>
          <w:tcPr>
            <w:tcW w:w="1563" w:type="dxa"/>
          </w:tcPr>
          <w:p w:rsidR="00B262CD" w:rsidRDefault="001A2382">
            <w:pPr>
              <w:jc w:val="center"/>
              <w:rPr>
                <w:sz w:val="32"/>
                <w:szCs w:val="32"/>
              </w:rPr>
            </w:pPr>
            <w:r>
              <w:rPr>
                <w:rFonts w:ascii="Arial Unicode MS" w:eastAsia="Arial Unicode MS" w:hAnsi="Arial Unicode MS" w:cs="Arial Unicode MS"/>
                <w:sz w:val="32"/>
                <w:szCs w:val="32"/>
              </w:rPr>
              <w:t>✓</w:t>
            </w:r>
          </w:p>
        </w:tc>
        <w:tc>
          <w:tcPr>
            <w:tcW w:w="1603" w:type="dxa"/>
          </w:tcPr>
          <w:p w:rsidR="00B262CD" w:rsidRDefault="00B262CD">
            <w:pPr>
              <w:jc w:val="center"/>
            </w:pPr>
          </w:p>
        </w:tc>
        <w:tc>
          <w:tcPr>
            <w:tcW w:w="2835" w:type="dxa"/>
          </w:tcPr>
          <w:p w:rsidR="00B262CD" w:rsidRDefault="001A23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Application &amp; Interview</w:t>
            </w:r>
          </w:p>
        </w:tc>
      </w:tr>
      <w:tr w:rsidR="00B262CD">
        <w:tc>
          <w:tcPr>
            <w:tcW w:w="4773" w:type="dxa"/>
          </w:tcPr>
          <w:p w:rsidR="00B262CD" w:rsidRDefault="001A238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How ICT can be used effectively to enhance learning </w:t>
            </w:r>
          </w:p>
        </w:tc>
        <w:tc>
          <w:tcPr>
            <w:tcW w:w="1563" w:type="dxa"/>
          </w:tcPr>
          <w:p w:rsidR="00B262CD" w:rsidRDefault="001A2382">
            <w:pPr>
              <w:jc w:val="center"/>
              <w:rPr>
                <w:sz w:val="32"/>
                <w:szCs w:val="32"/>
              </w:rPr>
            </w:pPr>
            <w:r>
              <w:rPr>
                <w:rFonts w:ascii="Arial Unicode MS" w:eastAsia="Arial Unicode MS" w:hAnsi="Arial Unicode MS" w:cs="Arial Unicode MS"/>
                <w:sz w:val="32"/>
                <w:szCs w:val="32"/>
              </w:rPr>
              <w:t>✓</w:t>
            </w:r>
          </w:p>
        </w:tc>
        <w:tc>
          <w:tcPr>
            <w:tcW w:w="1603" w:type="dxa"/>
          </w:tcPr>
          <w:p w:rsidR="00B262CD" w:rsidRDefault="00B262CD">
            <w:pPr>
              <w:jc w:val="center"/>
            </w:pPr>
          </w:p>
        </w:tc>
        <w:tc>
          <w:tcPr>
            <w:tcW w:w="2835" w:type="dxa"/>
          </w:tcPr>
          <w:p w:rsidR="00B262CD" w:rsidRDefault="001A23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Interview</w:t>
            </w:r>
          </w:p>
        </w:tc>
      </w:tr>
      <w:tr w:rsidR="00B262CD">
        <w:tc>
          <w:tcPr>
            <w:tcW w:w="4773" w:type="dxa"/>
          </w:tcPr>
          <w:p w:rsidR="00B262CD" w:rsidRDefault="001A238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How to plan, deliver, monitor and evaluate lessons and learning as part of the school curriculum</w:t>
            </w:r>
          </w:p>
        </w:tc>
        <w:tc>
          <w:tcPr>
            <w:tcW w:w="1563" w:type="dxa"/>
          </w:tcPr>
          <w:p w:rsidR="00B262CD" w:rsidRDefault="001A2382">
            <w:pPr>
              <w:jc w:val="center"/>
              <w:rPr>
                <w:sz w:val="32"/>
                <w:szCs w:val="32"/>
              </w:rPr>
            </w:pPr>
            <w:r>
              <w:rPr>
                <w:rFonts w:ascii="Arial Unicode MS" w:eastAsia="Arial Unicode MS" w:hAnsi="Arial Unicode MS" w:cs="Arial Unicode MS"/>
                <w:sz w:val="32"/>
                <w:szCs w:val="32"/>
              </w:rPr>
              <w:t>✓</w:t>
            </w:r>
          </w:p>
        </w:tc>
        <w:tc>
          <w:tcPr>
            <w:tcW w:w="1603" w:type="dxa"/>
          </w:tcPr>
          <w:p w:rsidR="00B262CD" w:rsidRDefault="00B262CD">
            <w:pPr>
              <w:jc w:val="center"/>
            </w:pPr>
          </w:p>
        </w:tc>
        <w:tc>
          <w:tcPr>
            <w:tcW w:w="2835" w:type="dxa"/>
          </w:tcPr>
          <w:p w:rsidR="00B262CD" w:rsidRDefault="001A23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Application &amp; Interview</w:t>
            </w:r>
          </w:p>
        </w:tc>
      </w:tr>
      <w:tr w:rsidR="00B262CD">
        <w:tc>
          <w:tcPr>
            <w:tcW w:w="4773" w:type="dxa"/>
          </w:tcPr>
          <w:p w:rsidR="00B262CD" w:rsidRDefault="001A238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How to manage Health and Safety Policy and promote and safeguard student welfare</w:t>
            </w:r>
          </w:p>
        </w:tc>
        <w:tc>
          <w:tcPr>
            <w:tcW w:w="1563" w:type="dxa"/>
          </w:tcPr>
          <w:p w:rsidR="00B262CD" w:rsidRDefault="001A2382">
            <w:pPr>
              <w:jc w:val="center"/>
              <w:rPr>
                <w:sz w:val="32"/>
                <w:szCs w:val="32"/>
              </w:rPr>
            </w:pPr>
            <w:r>
              <w:rPr>
                <w:rFonts w:ascii="Arial Unicode MS" w:eastAsia="Arial Unicode MS" w:hAnsi="Arial Unicode MS" w:cs="Arial Unicode MS"/>
                <w:sz w:val="32"/>
                <w:szCs w:val="32"/>
              </w:rPr>
              <w:t>✓</w:t>
            </w:r>
          </w:p>
        </w:tc>
        <w:tc>
          <w:tcPr>
            <w:tcW w:w="1603" w:type="dxa"/>
          </w:tcPr>
          <w:p w:rsidR="00B262CD" w:rsidRDefault="00B262CD">
            <w:pPr>
              <w:jc w:val="center"/>
            </w:pPr>
          </w:p>
        </w:tc>
        <w:tc>
          <w:tcPr>
            <w:tcW w:w="2835" w:type="dxa"/>
          </w:tcPr>
          <w:p w:rsidR="00B262CD" w:rsidRDefault="001A23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Application &amp; Interview</w:t>
            </w:r>
          </w:p>
        </w:tc>
      </w:tr>
      <w:tr w:rsidR="00B262CD">
        <w:tc>
          <w:tcPr>
            <w:tcW w:w="4773" w:type="dxa"/>
          </w:tcPr>
          <w:p w:rsidR="00B262CD" w:rsidRDefault="001A238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How to manage equalities and inclusion policies and how these are implemented in schools</w:t>
            </w:r>
          </w:p>
        </w:tc>
        <w:tc>
          <w:tcPr>
            <w:tcW w:w="1563" w:type="dxa"/>
          </w:tcPr>
          <w:p w:rsidR="00B262CD" w:rsidRDefault="001A2382">
            <w:pPr>
              <w:jc w:val="center"/>
              <w:rPr>
                <w:sz w:val="32"/>
                <w:szCs w:val="32"/>
              </w:rPr>
            </w:pPr>
            <w:r>
              <w:rPr>
                <w:rFonts w:ascii="Arial Unicode MS" w:eastAsia="Arial Unicode MS" w:hAnsi="Arial Unicode MS" w:cs="Arial Unicode MS"/>
                <w:sz w:val="32"/>
                <w:szCs w:val="32"/>
              </w:rPr>
              <w:t>✓</w:t>
            </w:r>
          </w:p>
        </w:tc>
        <w:tc>
          <w:tcPr>
            <w:tcW w:w="1603" w:type="dxa"/>
          </w:tcPr>
          <w:p w:rsidR="00B262CD" w:rsidRDefault="00B262CD">
            <w:pPr>
              <w:jc w:val="center"/>
            </w:pPr>
          </w:p>
        </w:tc>
        <w:tc>
          <w:tcPr>
            <w:tcW w:w="2835" w:type="dxa"/>
          </w:tcPr>
          <w:p w:rsidR="00B262CD" w:rsidRDefault="001A23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Application &amp; Interview</w:t>
            </w:r>
          </w:p>
        </w:tc>
      </w:tr>
      <w:tr w:rsidR="00B262CD">
        <w:tc>
          <w:tcPr>
            <w:tcW w:w="4773" w:type="dxa"/>
          </w:tcPr>
          <w:p w:rsidR="00B262CD" w:rsidRDefault="001A238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Knowledge of the professional standards for teachers and their role in planning Performance Management</w:t>
            </w:r>
          </w:p>
        </w:tc>
        <w:tc>
          <w:tcPr>
            <w:tcW w:w="1563" w:type="dxa"/>
          </w:tcPr>
          <w:p w:rsidR="00B262CD" w:rsidRDefault="001A2382">
            <w:pPr>
              <w:jc w:val="center"/>
              <w:rPr>
                <w:sz w:val="32"/>
                <w:szCs w:val="32"/>
              </w:rPr>
            </w:pPr>
            <w:r>
              <w:rPr>
                <w:rFonts w:ascii="Arial Unicode MS" w:eastAsia="Arial Unicode MS" w:hAnsi="Arial Unicode MS" w:cs="Arial Unicode MS"/>
                <w:sz w:val="32"/>
                <w:szCs w:val="32"/>
              </w:rPr>
              <w:t>✓</w:t>
            </w:r>
          </w:p>
        </w:tc>
        <w:tc>
          <w:tcPr>
            <w:tcW w:w="1603" w:type="dxa"/>
          </w:tcPr>
          <w:p w:rsidR="00B262CD" w:rsidRDefault="00B262CD">
            <w:pPr>
              <w:jc w:val="center"/>
            </w:pPr>
          </w:p>
        </w:tc>
        <w:tc>
          <w:tcPr>
            <w:tcW w:w="2835" w:type="dxa"/>
          </w:tcPr>
          <w:p w:rsidR="00B262CD" w:rsidRDefault="001A23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Application &amp; Interview</w:t>
            </w:r>
          </w:p>
        </w:tc>
      </w:tr>
      <w:tr w:rsidR="00B262CD">
        <w:tc>
          <w:tcPr>
            <w:tcW w:w="4773" w:type="dxa"/>
            <w:shd w:val="clear" w:color="auto" w:fill="D9D9D9"/>
          </w:tcPr>
          <w:p w:rsidR="00B262CD" w:rsidRDefault="001A23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153"/>
                <w:tab w:val="right" w:pos="8306"/>
              </w:tabs>
              <w:rPr>
                <w:b/>
              </w:rPr>
            </w:pPr>
            <w:r>
              <w:rPr>
                <w:b/>
              </w:rPr>
              <w:t>QUALIFICATIONS</w:t>
            </w:r>
          </w:p>
        </w:tc>
        <w:tc>
          <w:tcPr>
            <w:tcW w:w="6001" w:type="dxa"/>
            <w:gridSpan w:val="3"/>
            <w:shd w:val="clear" w:color="auto" w:fill="D9D9D9"/>
          </w:tcPr>
          <w:p w:rsidR="00B262CD" w:rsidRDefault="00B262CD">
            <w:pPr>
              <w:jc w:val="center"/>
            </w:pPr>
          </w:p>
        </w:tc>
      </w:tr>
      <w:tr w:rsidR="00B262CD">
        <w:tc>
          <w:tcPr>
            <w:tcW w:w="4773" w:type="dxa"/>
          </w:tcPr>
          <w:p w:rsidR="00B262CD" w:rsidRDefault="001A238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Qualified Teacher Status</w:t>
            </w:r>
          </w:p>
        </w:tc>
        <w:tc>
          <w:tcPr>
            <w:tcW w:w="1563" w:type="dxa"/>
          </w:tcPr>
          <w:p w:rsidR="00B262CD" w:rsidRDefault="001A2382">
            <w:pPr>
              <w:jc w:val="center"/>
              <w:rPr>
                <w:sz w:val="32"/>
                <w:szCs w:val="32"/>
              </w:rPr>
            </w:pPr>
            <w:r>
              <w:rPr>
                <w:rFonts w:ascii="Arial Unicode MS" w:eastAsia="Arial Unicode MS" w:hAnsi="Arial Unicode MS" w:cs="Arial Unicode MS"/>
                <w:sz w:val="32"/>
                <w:szCs w:val="32"/>
              </w:rPr>
              <w:t>✓</w:t>
            </w:r>
          </w:p>
        </w:tc>
        <w:tc>
          <w:tcPr>
            <w:tcW w:w="1603" w:type="dxa"/>
          </w:tcPr>
          <w:p w:rsidR="00B262CD" w:rsidRDefault="00B262CD">
            <w:pPr>
              <w:jc w:val="center"/>
            </w:pPr>
          </w:p>
        </w:tc>
        <w:tc>
          <w:tcPr>
            <w:tcW w:w="2835" w:type="dxa"/>
          </w:tcPr>
          <w:p w:rsidR="00B262CD" w:rsidRDefault="001A23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Evidence of qualification</w:t>
            </w:r>
          </w:p>
        </w:tc>
      </w:tr>
      <w:tr w:rsidR="00B262CD">
        <w:tc>
          <w:tcPr>
            <w:tcW w:w="4773" w:type="dxa"/>
          </w:tcPr>
          <w:p w:rsidR="00B262CD" w:rsidRDefault="001A238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Successful teaching experience, including in middle management position(s) </w:t>
            </w:r>
            <w:r>
              <w:rPr>
                <w:b/>
                <w:sz w:val="22"/>
                <w:szCs w:val="22"/>
              </w:rPr>
              <w:t>or</w:t>
            </w:r>
            <w:r>
              <w:rPr>
                <w:sz w:val="22"/>
                <w:szCs w:val="22"/>
              </w:rPr>
              <w:t xml:space="preserve"> a successful Fast Track progression route</w:t>
            </w:r>
          </w:p>
        </w:tc>
        <w:tc>
          <w:tcPr>
            <w:tcW w:w="1563" w:type="dxa"/>
          </w:tcPr>
          <w:p w:rsidR="00B262CD" w:rsidRDefault="001A2382">
            <w:pPr>
              <w:jc w:val="center"/>
              <w:rPr>
                <w:sz w:val="32"/>
                <w:szCs w:val="32"/>
              </w:rPr>
            </w:pPr>
            <w:r>
              <w:rPr>
                <w:rFonts w:ascii="Arial Unicode MS" w:eastAsia="Arial Unicode MS" w:hAnsi="Arial Unicode MS" w:cs="Arial Unicode MS"/>
                <w:sz w:val="32"/>
                <w:szCs w:val="32"/>
              </w:rPr>
              <w:t>✓</w:t>
            </w:r>
          </w:p>
        </w:tc>
        <w:tc>
          <w:tcPr>
            <w:tcW w:w="1603" w:type="dxa"/>
          </w:tcPr>
          <w:p w:rsidR="00B262CD" w:rsidRDefault="00B262CD">
            <w:pPr>
              <w:jc w:val="center"/>
            </w:pPr>
          </w:p>
        </w:tc>
        <w:tc>
          <w:tcPr>
            <w:tcW w:w="2835" w:type="dxa"/>
          </w:tcPr>
          <w:p w:rsidR="00B262CD" w:rsidRDefault="001A23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Application</w:t>
            </w:r>
          </w:p>
        </w:tc>
      </w:tr>
      <w:tr w:rsidR="00B262CD">
        <w:tc>
          <w:tcPr>
            <w:tcW w:w="4773" w:type="dxa"/>
          </w:tcPr>
          <w:p w:rsidR="00B262CD" w:rsidRDefault="001A238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Post Threshold Teacher Status</w:t>
            </w:r>
          </w:p>
        </w:tc>
        <w:tc>
          <w:tcPr>
            <w:tcW w:w="1563" w:type="dxa"/>
          </w:tcPr>
          <w:p w:rsidR="00B262CD" w:rsidRDefault="00B262C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603" w:type="dxa"/>
          </w:tcPr>
          <w:p w:rsidR="00B262CD" w:rsidRDefault="001A2382">
            <w:pPr>
              <w:jc w:val="center"/>
              <w:rPr>
                <w:sz w:val="32"/>
                <w:szCs w:val="32"/>
              </w:rPr>
            </w:pPr>
            <w:r>
              <w:rPr>
                <w:rFonts w:ascii="Arial Unicode MS" w:eastAsia="Arial Unicode MS" w:hAnsi="Arial Unicode MS" w:cs="Arial Unicode MS"/>
                <w:sz w:val="32"/>
                <w:szCs w:val="32"/>
              </w:rPr>
              <w:t>✓</w:t>
            </w:r>
          </w:p>
        </w:tc>
        <w:tc>
          <w:tcPr>
            <w:tcW w:w="2835" w:type="dxa"/>
          </w:tcPr>
          <w:p w:rsidR="00B262CD" w:rsidRDefault="001A23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Application</w:t>
            </w:r>
          </w:p>
        </w:tc>
      </w:tr>
      <w:tr w:rsidR="00B262CD">
        <w:tc>
          <w:tcPr>
            <w:tcW w:w="4773" w:type="dxa"/>
          </w:tcPr>
          <w:p w:rsidR="00B262CD" w:rsidRDefault="001A238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Evidence of relevant continuing professional development, including for example Future Leaders, NPQH</w:t>
            </w:r>
          </w:p>
        </w:tc>
        <w:tc>
          <w:tcPr>
            <w:tcW w:w="1563" w:type="dxa"/>
          </w:tcPr>
          <w:p w:rsidR="00B262CD" w:rsidRDefault="001A2382">
            <w:pPr>
              <w:jc w:val="center"/>
              <w:rPr>
                <w:sz w:val="32"/>
                <w:szCs w:val="32"/>
              </w:rPr>
            </w:pPr>
            <w:r>
              <w:rPr>
                <w:rFonts w:ascii="Arial Unicode MS" w:eastAsia="Arial Unicode MS" w:hAnsi="Arial Unicode MS" w:cs="Arial Unicode MS"/>
                <w:sz w:val="32"/>
                <w:szCs w:val="32"/>
              </w:rPr>
              <w:t>✓</w:t>
            </w:r>
          </w:p>
        </w:tc>
        <w:tc>
          <w:tcPr>
            <w:tcW w:w="1603" w:type="dxa"/>
          </w:tcPr>
          <w:p w:rsidR="00B262CD" w:rsidRDefault="00B262C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835" w:type="dxa"/>
          </w:tcPr>
          <w:p w:rsidR="00B262CD" w:rsidRDefault="001A23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Application</w:t>
            </w:r>
          </w:p>
        </w:tc>
      </w:tr>
    </w:tbl>
    <w:p w:rsidR="00B262CD" w:rsidRDefault="00B262CD">
      <w:pPr>
        <w:rPr>
          <w:sz w:val="22"/>
          <w:szCs w:val="22"/>
        </w:rPr>
      </w:pPr>
    </w:p>
    <w:sectPr w:rsidR="00B262CD">
      <w:footerReference w:type="default" r:id="rId8"/>
      <w:pgSz w:w="11906" w:h="16838"/>
      <w:pgMar w:top="567" w:right="847" w:bottom="1135" w:left="1418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7D84" w:rsidRDefault="001A2382">
      <w:r>
        <w:separator/>
      </w:r>
    </w:p>
  </w:endnote>
  <w:endnote w:type="continuationSeparator" w:id="0">
    <w:p w:rsidR="00B37D84" w:rsidRDefault="001A23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altName w:val="Arial"/>
    <w:panose1 w:val="020B06040202020202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62CD" w:rsidRDefault="00B262CD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sz w:val="16"/>
        <w:szCs w:val="16"/>
      </w:rPr>
    </w:pPr>
  </w:p>
  <w:p w:rsidR="00B262CD" w:rsidRDefault="00B262CD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sz w:val="16"/>
        <w:szCs w:val="16"/>
      </w:rPr>
    </w:pPr>
  </w:p>
  <w:p w:rsidR="00B262CD" w:rsidRDefault="001A2382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  <w:r>
      <w:rPr>
        <w:color w:val="000000"/>
        <w:sz w:val="16"/>
        <w:szCs w:val="16"/>
      </w:rPr>
      <w:t>O:\PERSONNEL\JOBDESC\- JOB DESCRIPTIONS -\</w:t>
    </w:r>
    <w:r>
      <w:rPr>
        <w:sz w:val="16"/>
        <w:szCs w:val="16"/>
      </w:rPr>
      <w:t xml:space="preserve">AHT </w:t>
    </w:r>
    <w:r>
      <w:rPr>
        <w:color w:val="000000"/>
        <w:sz w:val="16"/>
        <w:szCs w:val="16"/>
      </w:rPr>
      <w:t>-Curriculum and Quality Assurance-</w:t>
    </w:r>
    <w:r>
      <w:rPr>
        <w:sz w:val="16"/>
        <w:szCs w:val="16"/>
      </w:rPr>
      <w:t xml:space="preserve">2020 </w:t>
    </w:r>
  </w:p>
  <w:p w:rsidR="00B262CD" w:rsidRDefault="00B262CD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7D84" w:rsidRDefault="001A2382">
      <w:r>
        <w:separator/>
      </w:r>
    </w:p>
  </w:footnote>
  <w:footnote w:type="continuationSeparator" w:id="0">
    <w:p w:rsidR="00B37D84" w:rsidRDefault="001A23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1709C2"/>
    <w:multiLevelType w:val="multilevel"/>
    <w:tmpl w:val="370C1982"/>
    <w:lvl w:ilvl="0">
      <w:start w:val="1"/>
      <w:numFmt w:val="bullet"/>
      <w:lvlText w:val="▪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Arial" w:eastAsia="Arial" w:hAnsi="Arial" w:cs="Arial"/>
      </w:rPr>
    </w:lvl>
  </w:abstractNum>
  <w:abstractNum w:abstractNumId="1" w15:restartNumberingAfterBreak="0">
    <w:nsid w:val="2ACF0C79"/>
    <w:multiLevelType w:val="multilevel"/>
    <w:tmpl w:val="3BAEDDAC"/>
    <w:lvl w:ilvl="0">
      <w:start w:val="1"/>
      <w:numFmt w:val="bullet"/>
      <w:lvlText w:val="▪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Arial" w:eastAsia="Arial" w:hAnsi="Arial" w:cs="Arial"/>
      </w:rPr>
    </w:lvl>
  </w:abstractNum>
  <w:abstractNum w:abstractNumId="2" w15:restartNumberingAfterBreak="0">
    <w:nsid w:val="44872715"/>
    <w:multiLevelType w:val="multilevel"/>
    <w:tmpl w:val="2264DE06"/>
    <w:lvl w:ilvl="0">
      <w:start w:val="1"/>
      <w:numFmt w:val="bullet"/>
      <w:lvlText w:val="▪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Arial" w:eastAsia="Arial" w:hAnsi="Arial" w:cs="Arial"/>
      </w:rPr>
    </w:lvl>
  </w:abstractNum>
  <w:abstractNum w:abstractNumId="3" w15:restartNumberingAfterBreak="0">
    <w:nsid w:val="51711AC1"/>
    <w:multiLevelType w:val="multilevel"/>
    <w:tmpl w:val="12C8DD14"/>
    <w:lvl w:ilvl="0">
      <w:start w:val="1"/>
      <w:numFmt w:val="bullet"/>
      <w:lvlText w:val="▪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Arial" w:eastAsia="Arial" w:hAnsi="Arial" w:cs="Arial"/>
      </w:rPr>
    </w:lvl>
  </w:abstractNum>
  <w:abstractNum w:abstractNumId="4" w15:restartNumberingAfterBreak="0">
    <w:nsid w:val="6E2264B4"/>
    <w:multiLevelType w:val="multilevel"/>
    <w:tmpl w:val="55366C32"/>
    <w:lvl w:ilvl="0">
      <w:start w:val="1"/>
      <w:numFmt w:val="bullet"/>
      <w:lvlText w:val="▪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Arial" w:eastAsia="Arial" w:hAnsi="Arial" w:cs="Arial"/>
      </w:rPr>
    </w:lvl>
  </w:abstractNum>
  <w:abstractNum w:abstractNumId="5" w15:restartNumberingAfterBreak="0">
    <w:nsid w:val="745A77E8"/>
    <w:multiLevelType w:val="multilevel"/>
    <w:tmpl w:val="A876362E"/>
    <w:lvl w:ilvl="0">
      <w:start w:val="1"/>
      <w:numFmt w:val="bullet"/>
      <w:lvlText w:val="•"/>
      <w:lvlJc w:val="left"/>
      <w:pPr>
        <w:ind w:left="360" w:hanging="360"/>
      </w:pPr>
      <w:rPr>
        <w:rFonts w:ascii="Arial" w:eastAsia="Arial" w:hAnsi="Arial" w:cs="Arial"/>
        <w:sz w:val="22"/>
        <w:szCs w:val="22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Arial" w:eastAsia="Arial" w:hAnsi="Arial" w:cs="Arial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2CD"/>
    <w:rsid w:val="001A2382"/>
    <w:rsid w:val="0023060A"/>
    <w:rsid w:val="004D4811"/>
    <w:rsid w:val="00B262CD"/>
    <w:rsid w:val="00B37D84"/>
    <w:rsid w:val="00CD1C21"/>
    <w:rsid w:val="00DF3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1A9616"/>
  <w15:docId w15:val="{0DBC2AFF-08C2-4ABE-8B45-907AB52D0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957</Words>
  <Characters>5459</Characters>
  <Application>Microsoft Office Word</Application>
  <DocSecurity>4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6404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CValentine</dc:creator>
  <cp:lastModifiedBy>Katie Drake</cp:lastModifiedBy>
  <cp:revision>2</cp:revision>
  <dcterms:created xsi:type="dcterms:W3CDTF">2020-02-11T12:38:00Z</dcterms:created>
  <dcterms:modified xsi:type="dcterms:W3CDTF">2020-02-11T12:38:00Z</dcterms:modified>
</cp:coreProperties>
</file>