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437" w:rsidRDefault="005016F7">
      <w:pPr>
        <w:pStyle w:val="Title"/>
      </w:pPr>
      <w:r>
        <w:t>Job Profile</w:t>
      </w:r>
    </w:p>
    <w:p w:rsidR="00765437" w:rsidRDefault="00765437">
      <w:pPr>
        <w:pStyle w:val="Title"/>
        <w:jc w:val="both"/>
        <w:rPr>
          <w:u w:val="single"/>
        </w:rPr>
      </w:pPr>
    </w:p>
    <w:p w:rsidR="00765437" w:rsidRDefault="00765437">
      <w:pPr>
        <w:jc w:val="both"/>
        <w:rPr>
          <w:rFonts w:ascii="Arial" w:hAnsi="Arial" w:cs="Arial"/>
          <w:b/>
          <w:bCs/>
        </w:rPr>
      </w:pPr>
    </w:p>
    <w:p w:rsidR="00765437" w:rsidRDefault="006D145A">
      <w:pPr>
        <w:pStyle w:val="Subtitle"/>
        <w:jc w:val="both"/>
        <w:rPr>
          <w:b w:val="0"/>
          <w:bCs w:val="0"/>
        </w:rPr>
      </w:pPr>
      <w:r>
        <w:t>Job T</w:t>
      </w:r>
      <w:r w:rsidR="00765437">
        <w:t>itle</w:t>
      </w:r>
      <w:r w:rsidR="00765437">
        <w:tab/>
      </w:r>
      <w:r w:rsidR="00765437">
        <w:tab/>
      </w:r>
      <w:r w:rsidR="00765437">
        <w:tab/>
      </w:r>
      <w:r w:rsidR="00765437">
        <w:rPr>
          <w:b w:val="0"/>
          <w:bCs w:val="0"/>
        </w:rPr>
        <w:t>Midday Supervisor (</w:t>
      </w:r>
      <w:r w:rsidR="00D05AAF">
        <w:rPr>
          <w:b w:val="0"/>
          <w:bCs w:val="0"/>
        </w:rPr>
        <w:t>Nurser</w:t>
      </w:r>
      <w:r w:rsidR="00765437">
        <w:rPr>
          <w:b w:val="0"/>
          <w:bCs w:val="0"/>
        </w:rPr>
        <w:t>y)</w:t>
      </w:r>
    </w:p>
    <w:p w:rsidR="00D05AAF" w:rsidRDefault="00D05AAF">
      <w:pPr>
        <w:pStyle w:val="Subtitle"/>
        <w:jc w:val="both"/>
        <w:rPr>
          <w:b w:val="0"/>
          <w:bCs w:val="0"/>
        </w:rPr>
      </w:pPr>
    </w:p>
    <w:p w:rsidR="00D05AAF" w:rsidRDefault="00D05AAF">
      <w:pPr>
        <w:pStyle w:val="Subtitle"/>
        <w:jc w:val="both"/>
        <w:rPr>
          <w:b w:val="0"/>
          <w:bCs w:val="0"/>
        </w:rPr>
      </w:pPr>
      <w:r w:rsidRPr="00D05AAF">
        <w:rPr>
          <w:bCs w:val="0"/>
        </w:rPr>
        <w:t>Qualifications:</w:t>
      </w:r>
      <w:r>
        <w:rPr>
          <w:bCs w:val="0"/>
        </w:rPr>
        <w:tab/>
      </w:r>
      <w:r>
        <w:rPr>
          <w:bCs w:val="0"/>
        </w:rPr>
        <w:tab/>
      </w:r>
      <w:r w:rsidRPr="00D05AAF">
        <w:rPr>
          <w:b w:val="0"/>
          <w:bCs w:val="0"/>
        </w:rPr>
        <w:t>Cache Level 2</w:t>
      </w:r>
      <w:r>
        <w:rPr>
          <w:b w:val="0"/>
          <w:bCs w:val="0"/>
        </w:rPr>
        <w:t xml:space="preserve"> </w:t>
      </w:r>
    </w:p>
    <w:p w:rsidR="00D05AAF" w:rsidRPr="00D05AAF" w:rsidRDefault="00D05AAF" w:rsidP="00D05AAF">
      <w:pPr>
        <w:pStyle w:val="Subtitle"/>
        <w:ind w:left="2160" w:firstLine="720"/>
        <w:jc w:val="both"/>
        <w:rPr>
          <w:b w:val="0"/>
        </w:rPr>
      </w:pPr>
      <w:r>
        <w:rPr>
          <w:b w:val="0"/>
          <w:bCs w:val="0"/>
        </w:rPr>
        <w:t>Children’s and Young Persons Workforce (desirable)</w:t>
      </w:r>
    </w:p>
    <w:p w:rsidR="00765437" w:rsidRDefault="00765437">
      <w:pPr>
        <w:pStyle w:val="Subtitle"/>
        <w:jc w:val="both"/>
      </w:pPr>
    </w:p>
    <w:p w:rsidR="00765437" w:rsidRDefault="00765437">
      <w:pPr>
        <w:pStyle w:val="Subtitle"/>
        <w:jc w:val="both"/>
        <w:rPr>
          <w:b w:val="0"/>
          <w:bCs w:val="0"/>
          <w:i/>
          <w:iCs/>
        </w:rPr>
      </w:pPr>
      <w:r>
        <w:t>Grade</w:t>
      </w:r>
      <w:r>
        <w:tab/>
      </w:r>
      <w:r>
        <w:tab/>
      </w:r>
      <w:r>
        <w:tab/>
      </w:r>
      <w:r>
        <w:tab/>
      </w:r>
      <w:r w:rsidR="00077160">
        <w:rPr>
          <w:b w:val="0"/>
          <w:bCs w:val="0"/>
          <w:iCs/>
        </w:rPr>
        <w:t>Grade</w:t>
      </w:r>
      <w:r w:rsidR="005016F7" w:rsidRPr="005016F7">
        <w:rPr>
          <w:b w:val="0"/>
          <w:bCs w:val="0"/>
          <w:iCs/>
        </w:rPr>
        <w:t xml:space="preserve"> </w:t>
      </w:r>
      <w:r w:rsidR="00F67EA9">
        <w:rPr>
          <w:b w:val="0"/>
          <w:bCs w:val="0"/>
          <w:iCs/>
        </w:rPr>
        <w:t>3-4 depending on experience</w:t>
      </w:r>
    </w:p>
    <w:p w:rsidR="00765437" w:rsidRDefault="00765437">
      <w:pPr>
        <w:pStyle w:val="Subtitle"/>
        <w:jc w:val="both"/>
      </w:pPr>
      <w:r>
        <w:t xml:space="preserve">                                              </w:t>
      </w:r>
    </w:p>
    <w:p w:rsidR="00765437" w:rsidRDefault="006D145A">
      <w:pPr>
        <w:pStyle w:val="Subtitle"/>
        <w:jc w:val="both"/>
      </w:pPr>
      <w:r>
        <w:t xml:space="preserve">Reports </w:t>
      </w:r>
      <w:proofErr w:type="gramStart"/>
      <w:r>
        <w:t>T</w:t>
      </w:r>
      <w:r w:rsidR="00765437">
        <w:t>o</w:t>
      </w:r>
      <w:proofErr w:type="gramEnd"/>
      <w:r w:rsidR="00765437">
        <w:t xml:space="preserve">           </w:t>
      </w:r>
      <w:r w:rsidR="00765437">
        <w:tab/>
      </w:r>
      <w:r w:rsidR="00765437">
        <w:tab/>
      </w:r>
      <w:r w:rsidR="00D05AAF">
        <w:rPr>
          <w:b w:val="0"/>
          <w:bCs w:val="0"/>
          <w:i/>
          <w:iCs/>
        </w:rPr>
        <w:t>Nursery Manager</w:t>
      </w:r>
      <w:bookmarkStart w:id="0" w:name="_GoBack"/>
      <w:bookmarkEnd w:id="0"/>
    </w:p>
    <w:p w:rsidR="00765437" w:rsidRDefault="00765437">
      <w:pPr>
        <w:pStyle w:val="Subtitle"/>
        <w:jc w:val="both"/>
      </w:pPr>
    </w:p>
    <w:p w:rsidR="00765437" w:rsidRDefault="006D145A">
      <w:pPr>
        <w:pStyle w:val="Subtitle"/>
        <w:jc w:val="both"/>
      </w:pPr>
      <w:r>
        <w:t>Staff M</w:t>
      </w:r>
      <w:r w:rsidR="00765437">
        <w:t>anaged</w:t>
      </w:r>
      <w:r>
        <w:t xml:space="preserve"> (if any)</w:t>
      </w:r>
      <w:r>
        <w:tab/>
      </w:r>
      <w:r w:rsidR="00765437">
        <w:rPr>
          <w:b w:val="0"/>
          <w:bCs w:val="0"/>
        </w:rPr>
        <w:t>None</w:t>
      </w:r>
      <w:r w:rsidR="00765437">
        <w:t xml:space="preserve"> </w:t>
      </w:r>
    </w:p>
    <w:p w:rsidR="00765437" w:rsidRDefault="00765437">
      <w:pPr>
        <w:pStyle w:val="Subtitle"/>
        <w:jc w:val="both"/>
      </w:pPr>
    </w:p>
    <w:p w:rsidR="00765437" w:rsidRDefault="00765437">
      <w:pPr>
        <w:pStyle w:val="Subtitle"/>
        <w:jc w:val="both"/>
      </w:pPr>
    </w:p>
    <w:p w:rsidR="00765437" w:rsidRDefault="009237EC">
      <w:pPr>
        <w:pStyle w:val="Subtitle"/>
        <w:jc w:val="both"/>
      </w:pPr>
      <w:r>
        <w:t>Job Purpose a</w:t>
      </w:r>
      <w:r w:rsidR="006D145A">
        <w:t>nd C</w:t>
      </w:r>
      <w:r w:rsidR="00765437">
        <w:t>ontent</w:t>
      </w:r>
    </w:p>
    <w:p w:rsidR="00765437" w:rsidRDefault="00765437">
      <w:pPr>
        <w:pStyle w:val="Subtitle"/>
        <w:tabs>
          <w:tab w:val="left" w:pos="0"/>
          <w:tab w:val="left" w:pos="2520"/>
        </w:tabs>
        <w:jc w:val="both"/>
        <w:rPr>
          <w:b w:val="0"/>
        </w:rPr>
      </w:pPr>
      <w:r>
        <w:rPr>
          <w:b w:val="0"/>
        </w:rPr>
        <w:t xml:space="preserve">A Midday Supervisor is one of a team of school staff who are responsible for pupil supervision during the midday break. The postholder will be supervised on a day-to-day basis by a Senior Midday Supervisor and be managed by the </w:t>
      </w:r>
      <w:r w:rsidR="00D05AAF">
        <w:rPr>
          <w:b w:val="0"/>
        </w:rPr>
        <w:t xml:space="preserve">Nursery Manager. </w:t>
      </w:r>
    </w:p>
    <w:p w:rsidR="00765437" w:rsidRDefault="00765437">
      <w:pPr>
        <w:pStyle w:val="Subtitle"/>
        <w:tabs>
          <w:tab w:val="left" w:pos="0"/>
          <w:tab w:val="left" w:pos="2520"/>
        </w:tabs>
        <w:jc w:val="both"/>
        <w:rPr>
          <w:b w:val="0"/>
        </w:rPr>
      </w:pPr>
    </w:p>
    <w:p w:rsidR="00765437" w:rsidRDefault="00765437">
      <w:pPr>
        <w:pStyle w:val="Subtitle"/>
        <w:tabs>
          <w:tab w:val="left" w:pos="0"/>
          <w:tab w:val="left" w:pos="2520"/>
        </w:tabs>
        <w:jc w:val="both"/>
        <w:rPr>
          <w:b w:val="0"/>
        </w:rPr>
      </w:pPr>
      <w:r>
        <w:rPr>
          <w:b w:val="0"/>
        </w:rPr>
        <w:t>During the midday break the Midday Supervisor will be responsible for:</w:t>
      </w:r>
    </w:p>
    <w:p w:rsidR="00765437" w:rsidRDefault="00765437">
      <w:pPr>
        <w:pStyle w:val="Subtitle"/>
        <w:numPr>
          <w:ilvl w:val="0"/>
          <w:numId w:val="24"/>
        </w:numPr>
        <w:tabs>
          <w:tab w:val="left" w:pos="0"/>
          <w:tab w:val="left" w:pos="2520"/>
        </w:tabs>
        <w:jc w:val="both"/>
        <w:rPr>
          <w:b w:val="0"/>
        </w:rPr>
      </w:pPr>
      <w:r>
        <w:rPr>
          <w:b w:val="0"/>
        </w:rPr>
        <w:t xml:space="preserve">The transition of pupils from </w:t>
      </w:r>
      <w:r w:rsidR="00D05AAF">
        <w:rPr>
          <w:b w:val="0"/>
        </w:rPr>
        <w:t>the lunch area in the nursery and</w:t>
      </w:r>
      <w:r>
        <w:rPr>
          <w:b w:val="0"/>
        </w:rPr>
        <w:t xml:space="preserve"> the school playground (or other designated areas during wet play) and back to class at the end of lunchtime</w:t>
      </w:r>
    </w:p>
    <w:p w:rsidR="00765437" w:rsidRDefault="00765437">
      <w:pPr>
        <w:pStyle w:val="Subtitle"/>
        <w:numPr>
          <w:ilvl w:val="0"/>
          <w:numId w:val="24"/>
        </w:numPr>
        <w:tabs>
          <w:tab w:val="left" w:pos="0"/>
          <w:tab w:val="left" w:pos="2520"/>
        </w:tabs>
        <w:jc w:val="both"/>
        <w:rPr>
          <w:b w:val="0"/>
        </w:rPr>
      </w:pPr>
      <w:r>
        <w:rPr>
          <w:b w:val="0"/>
        </w:rPr>
        <w:t>Supervising and supporting pupils whilst they eat</w:t>
      </w:r>
    </w:p>
    <w:p w:rsidR="00765437" w:rsidRDefault="00765437">
      <w:pPr>
        <w:pStyle w:val="Subtitle"/>
        <w:numPr>
          <w:ilvl w:val="0"/>
          <w:numId w:val="24"/>
        </w:numPr>
        <w:tabs>
          <w:tab w:val="left" w:pos="0"/>
          <w:tab w:val="left" w:pos="2520"/>
        </w:tabs>
        <w:jc w:val="both"/>
        <w:rPr>
          <w:b w:val="0"/>
        </w:rPr>
      </w:pPr>
      <w:r>
        <w:rPr>
          <w:b w:val="0"/>
        </w:rPr>
        <w:t>Promoting and supervising positive and active play and pupil relationships</w:t>
      </w:r>
    </w:p>
    <w:p w:rsidR="00765437" w:rsidRDefault="00765437">
      <w:pPr>
        <w:pStyle w:val="Subtitle"/>
        <w:numPr>
          <w:ilvl w:val="0"/>
          <w:numId w:val="24"/>
        </w:numPr>
        <w:tabs>
          <w:tab w:val="left" w:pos="0"/>
          <w:tab w:val="left" w:pos="2520"/>
        </w:tabs>
        <w:jc w:val="both"/>
        <w:rPr>
          <w:b w:val="0"/>
        </w:rPr>
      </w:pPr>
      <w:r>
        <w:rPr>
          <w:b w:val="0"/>
        </w:rPr>
        <w:t>Health, safety, security and basic first aid (after relevant training)</w:t>
      </w:r>
    </w:p>
    <w:p w:rsidR="00765437" w:rsidRDefault="00765437">
      <w:pPr>
        <w:pStyle w:val="Subtitle"/>
        <w:numPr>
          <w:ilvl w:val="0"/>
          <w:numId w:val="24"/>
        </w:numPr>
        <w:tabs>
          <w:tab w:val="left" w:pos="0"/>
          <w:tab w:val="left" w:pos="2520"/>
        </w:tabs>
        <w:jc w:val="both"/>
        <w:rPr>
          <w:b w:val="0"/>
        </w:rPr>
      </w:pPr>
      <w:r>
        <w:rPr>
          <w:b w:val="0"/>
        </w:rPr>
        <w:t xml:space="preserve">Pupil discipline and behaviour management. </w:t>
      </w:r>
    </w:p>
    <w:p w:rsidR="00765437" w:rsidRDefault="00765437">
      <w:pPr>
        <w:pStyle w:val="Subtitle"/>
        <w:tabs>
          <w:tab w:val="left" w:pos="2880"/>
          <w:tab w:val="left" w:pos="3060"/>
        </w:tabs>
        <w:jc w:val="both"/>
        <w:rPr>
          <w:b w:val="0"/>
        </w:rPr>
      </w:pPr>
    </w:p>
    <w:p w:rsidR="00765437" w:rsidRDefault="006D145A">
      <w:pPr>
        <w:pStyle w:val="Subtitle"/>
        <w:jc w:val="both"/>
        <w:rPr>
          <w:b w:val="0"/>
        </w:rPr>
      </w:pPr>
      <w:r>
        <w:t>R</w:t>
      </w:r>
      <w:r w:rsidR="00765437">
        <w:t xml:space="preserve">esponsibilities </w:t>
      </w:r>
      <w:proofErr w:type="gramStart"/>
      <w:r>
        <w:t>And</w:t>
      </w:r>
      <w:proofErr w:type="gramEnd"/>
      <w:r>
        <w:t xml:space="preserve"> Role</w:t>
      </w:r>
    </w:p>
    <w:p w:rsidR="00765437" w:rsidRDefault="00765437">
      <w:pPr>
        <w:pStyle w:val="Subtitle"/>
        <w:tabs>
          <w:tab w:val="left" w:pos="360"/>
        </w:tabs>
        <w:ind w:left="360" w:hanging="360"/>
        <w:jc w:val="both"/>
        <w:rPr>
          <w:b w:val="0"/>
        </w:rPr>
      </w:pPr>
    </w:p>
    <w:p w:rsidR="00765437" w:rsidRDefault="00765437">
      <w:pPr>
        <w:pStyle w:val="Subtitle"/>
        <w:numPr>
          <w:ilvl w:val="0"/>
          <w:numId w:val="22"/>
        </w:numPr>
        <w:tabs>
          <w:tab w:val="clear" w:pos="720"/>
          <w:tab w:val="left" w:pos="360"/>
        </w:tabs>
        <w:ind w:left="360"/>
        <w:jc w:val="both"/>
        <w:rPr>
          <w:b w:val="0"/>
        </w:rPr>
      </w:pPr>
      <w:r>
        <w:rPr>
          <w:b w:val="0"/>
        </w:rPr>
        <w:t>The maintenance of good order and pupil discipline, which is consistent with the behaviour policy and the culture and ethos of the school. The postholder is expected to intervene where necessary and know when and how to refer relevant discipline and behaviour matters to more senior school staff</w:t>
      </w:r>
      <w:r>
        <w:rPr>
          <w:b w:val="0"/>
        </w:rPr>
        <w:br/>
      </w:r>
    </w:p>
    <w:p w:rsidR="00765437" w:rsidRDefault="00765437">
      <w:pPr>
        <w:pStyle w:val="Subtitle"/>
        <w:numPr>
          <w:ilvl w:val="0"/>
          <w:numId w:val="22"/>
        </w:numPr>
        <w:tabs>
          <w:tab w:val="clear" w:pos="720"/>
          <w:tab w:val="left" w:pos="360"/>
        </w:tabs>
        <w:ind w:left="360"/>
        <w:jc w:val="both"/>
        <w:rPr>
          <w:b w:val="0"/>
        </w:rPr>
      </w:pPr>
      <w:r>
        <w:rPr>
          <w:b w:val="0"/>
        </w:rPr>
        <w:t>Dealing with minor accidents or injuries and administering routine first aid (after training) or referring the pupil to the designated first aider.  Referring serious accidents or injuries to a senior member of staff</w:t>
      </w:r>
      <w:r>
        <w:rPr>
          <w:b w:val="0"/>
        </w:rPr>
        <w:br/>
      </w:r>
    </w:p>
    <w:p w:rsidR="00765437" w:rsidRDefault="00765437">
      <w:pPr>
        <w:pStyle w:val="Subtitle"/>
        <w:numPr>
          <w:ilvl w:val="0"/>
          <w:numId w:val="22"/>
        </w:numPr>
        <w:tabs>
          <w:tab w:val="clear" w:pos="720"/>
          <w:tab w:val="left" w:pos="360"/>
        </w:tabs>
        <w:ind w:left="360"/>
        <w:jc w:val="both"/>
        <w:rPr>
          <w:b w:val="0"/>
        </w:rPr>
      </w:pPr>
      <w:r>
        <w:rPr>
          <w:b w:val="0"/>
        </w:rPr>
        <w:t>To report and bring to the attention of the relevant class teacher any serious incidents of pupil misbehaviour: to be aware of particular pupils and pupil relationships and to follow the strategies agreed with the teacher for addressing these pupils needs</w:t>
      </w:r>
    </w:p>
    <w:p w:rsidR="00765437" w:rsidRDefault="00765437">
      <w:pPr>
        <w:pStyle w:val="Subtitle"/>
        <w:tabs>
          <w:tab w:val="left" w:pos="360"/>
        </w:tabs>
        <w:jc w:val="both"/>
        <w:rPr>
          <w:b w:val="0"/>
        </w:rPr>
      </w:pPr>
    </w:p>
    <w:p w:rsidR="00765437" w:rsidRDefault="00765437">
      <w:pPr>
        <w:pStyle w:val="Subtitle"/>
        <w:numPr>
          <w:ilvl w:val="0"/>
          <w:numId w:val="22"/>
        </w:numPr>
        <w:tabs>
          <w:tab w:val="clear" w:pos="720"/>
          <w:tab w:val="left" w:pos="360"/>
        </w:tabs>
        <w:ind w:left="360"/>
        <w:jc w:val="both"/>
        <w:rPr>
          <w:b w:val="0"/>
        </w:rPr>
      </w:pPr>
      <w:r>
        <w:rPr>
          <w:b w:val="0"/>
        </w:rPr>
        <w:t xml:space="preserve">Supervising pupils in the </w:t>
      </w:r>
      <w:r w:rsidR="00D05AAF">
        <w:rPr>
          <w:b w:val="0"/>
        </w:rPr>
        <w:t>nursery eating area</w:t>
      </w:r>
      <w:r>
        <w:rPr>
          <w:b w:val="0"/>
        </w:rPr>
        <w:t xml:space="preserve"> which may include:</w:t>
      </w:r>
    </w:p>
    <w:tbl>
      <w:tblPr>
        <w:tblW w:w="0" w:type="auto"/>
        <w:tblInd w:w="468" w:type="dxa"/>
        <w:tblLook w:val="0000" w:firstRow="0" w:lastRow="0" w:firstColumn="0" w:lastColumn="0" w:noHBand="0" w:noVBand="0"/>
      </w:tblPr>
      <w:tblGrid>
        <w:gridCol w:w="8036"/>
      </w:tblGrid>
      <w:tr w:rsidR="00765437">
        <w:tc>
          <w:tcPr>
            <w:tcW w:w="8252" w:type="dxa"/>
          </w:tcPr>
          <w:p w:rsidR="00765437" w:rsidRDefault="00765437">
            <w:pPr>
              <w:pStyle w:val="Subtitle"/>
              <w:numPr>
                <w:ilvl w:val="0"/>
                <w:numId w:val="25"/>
              </w:numPr>
              <w:jc w:val="both"/>
              <w:rPr>
                <w:b w:val="0"/>
              </w:rPr>
            </w:pPr>
            <w:r>
              <w:rPr>
                <w:b w:val="0"/>
              </w:rPr>
              <w:t xml:space="preserve">Organising the eating space and making sure the space is hygienic, clean and tidy before and after eating </w:t>
            </w:r>
          </w:p>
        </w:tc>
      </w:tr>
      <w:tr w:rsidR="00765437">
        <w:tc>
          <w:tcPr>
            <w:tcW w:w="8252" w:type="dxa"/>
          </w:tcPr>
          <w:p w:rsidR="00765437" w:rsidRDefault="00765437">
            <w:pPr>
              <w:pStyle w:val="Subtitle"/>
              <w:numPr>
                <w:ilvl w:val="0"/>
                <w:numId w:val="25"/>
              </w:numPr>
              <w:jc w:val="both"/>
              <w:rPr>
                <w:b w:val="0"/>
              </w:rPr>
            </w:pPr>
            <w:r>
              <w:rPr>
                <w:b w:val="0"/>
              </w:rPr>
              <w:t>Organising the pupils before, during and after their meal</w:t>
            </w:r>
          </w:p>
        </w:tc>
      </w:tr>
      <w:tr w:rsidR="00765437">
        <w:tc>
          <w:tcPr>
            <w:tcW w:w="8252" w:type="dxa"/>
          </w:tcPr>
          <w:p w:rsidR="00765437" w:rsidRDefault="00765437">
            <w:pPr>
              <w:pStyle w:val="Subtitle"/>
              <w:numPr>
                <w:ilvl w:val="0"/>
                <w:numId w:val="25"/>
              </w:numPr>
              <w:jc w:val="both"/>
              <w:rPr>
                <w:b w:val="0"/>
              </w:rPr>
            </w:pPr>
            <w:r>
              <w:rPr>
                <w:b w:val="0"/>
              </w:rPr>
              <w:t>Supporting pupils with particular needs</w:t>
            </w:r>
          </w:p>
        </w:tc>
      </w:tr>
      <w:tr w:rsidR="00765437">
        <w:tc>
          <w:tcPr>
            <w:tcW w:w="8252" w:type="dxa"/>
          </w:tcPr>
          <w:p w:rsidR="00765437" w:rsidRDefault="00765437">
            <w:pPr>
              <w:pStyle w:val="Subtitle"/>
              <w:numPr>
                <w:ilvl w:val="0"/>
                <w:numId w:val="25"/>
              </w:numPr>
              <w:jc w:val="both"/>
              <w:rPr>
                <w:b w:val="0"/>
              </w:rPr>
            </w:pPr>
            <w:r>
              <w:rPr>
                <w:b w:val="0"/>
              </w:rPr>
              <w:t>Supporting the food selection and nutrition policy of the school</w:t>
            </w:r>
          </w:p>
        </w:tc>
      </w:tr>
      <w:tr w:rsidR="00765437">
        <w:tc>
          <w:tcPr>
            <w:tcW w:w="8252" w:type="dxa"/>
          </w:tcPr>
          <w:p w:rsidR="00765437" w:rsidRDefault="00765437">
            <w:pPr>
              <w:pStyle w:val="Subtitle"/>
              <w:numPr>
                <w:ilvl w:val="0"/>
                <w:numId w:val="25"/>
              </w:numPr>
              <w:jc w:val="both"/>
              <w:rPr>
                <w:b w:val="0"/>
              </w:rPr>
            </w:pPr>
            <w:r>
              <w:rPr>
                <w:b w:val="0"/>
              </w:rPr>
              <w:lastRenderedPageBreak/>
              <w:t>Dealing with spillages including body fluids (in accordance with the procedures of the school)</w:t>
            </w:r>
          </w:p>
        </w:tc>
      </w:tr>
      <w:tr w:rsidR="00765437">
        <w:tc>
          <w:tcPr>
            <w:tcW w:w="8252" w:type="dxa"/>
          </w:tcPr>
          <w:p w:rsidR="00765437" w:rsidRDefault="00765437">
            <w:pPr>
              <w:pStyle w:val="Subtitle"/>
              <w:numPr>
                <w:ilvl w:val="0"/>
                <w:numId w:val="25"/>
              </w:numPr>
              <w:jc w:val="both"/>
              <w:rPr>
                <w:b w:val="0"/>
              </w:rPr>
            </w:pPr>
            <w:r>
              <w:rPr>
                <w:b w:val="0"/>
              </w:rPr>
              <w:t>Supporting pupil hygiene and social skills</w:t>
            </w:r>
          </w:p>
        </w:tc>
      </w:tr>
    </w:tbl>
    <w:p w:rsidR="00765437" w:rsidRDefault="00765437">
      <w:pPr>
        <w:pStyle w:val="Subtitle"/>
        <w:tabs>
          <w:tab w:val="left" w:pos="360"/>
        </w:tabs>
        <w:ind w:left="360" w:hanging="360"/>
        <w:jc w:val="both"/>
        <w:rPr>
          <w:b w:val="0"/>
        </w:rPr>
      </w:pPr>
    </w:p>
    <w:p w:rsidR="00765437" w:rsidRDefault="00765437">
      <w:pPr>
        <w:pStyle w:val="Subtitle"/>
        <w:numPr>
          <w:ilvl w:val="0"/>
          <w:numId w:val="22"/>
        </w:numPr>
        <w:tabs>
          <w:tab w:val="clear" w:pos="720"/>
          <w:tab w:val="left" w:pos="360"/>
        </w:tabs>
        <w:ind w:left="360"/>
        <w:jc w:val="both"/>
        <w:rPr>
          <w:b w:val="0"/>
        </w:rPr>
      </w:pPr>
      <w:r>
        <w:rPr>
          <w:b w:val="0"/>
        </w:rPr>
        <w:t xml:space="preserve">Supervising pupils in areas of the school designated for </w:t>
      </w:r>
      <w:r w:rsidR="009237EC">
        <w:rPr>
          <w:b w:val="0"/>
        </w:rPr>
        <w:t>play (</w:t>
      </w:r>
      <w:r>
        <w:rPr>
          <w:b w:val="0"/>
        </w:rPr>
        <w:t>including for wet play), which will include:</w:t>
      </w:r>
    </w:p>
    <w:tbl>
      <w:tblPr>
        <w:tblW w:w="8280" w:type="dxa"/>
        <w:tblInd w:w="468" w:type="dxa"/>
        <w:tblLook w:val="0000" w:firstRow="0" w:lastRow="0" w:firstColumn="0" w:lastColumn="0" w:noHBand="0" w:noVBand="0"/>
      </w:tblPr>
      <w:tblGrid>
        <w:gridCol w:w="8280"/>
      </w:tblGrid>
      <w:tr w:rsidR="00765437">
        <w:tc>
          <w:tcPr>
            <w:tcW w:w="8280" w:type="dxa"/>
          </w:tcPr>
          <w:p w:rsidR="00765437" w:rsidRDefault="00765437">
            <w:pPr>
              <w:pStyle w:val="Subtitle"/>
              <w:numPr>
                <w:ilvl w:val="0"/>
                <w:numId w:val="28"/>
              </w:numPr>
              <w:jc w:val="both"/>
              <w:rPr>
                <w:b w:val="0"/>
              </w:rPr>
            </w:pPr>
            <w:r>
              <w:rPr>
                <w:b w:val="0"/>
              </w:rPr>
              <w:t>Monitoring safe activity, intervening as necessary</w:t>
            </w:r>
          </w:p>
        </w:tc>
      </w:tr>
      <w:tr w:rsidR="00765437">
        <w:tc>
          <w:tcPr>
            <w:tcW w:w="8280" w:type="dxa"/>
          </w:tcPr>
          <w:p w:rsidR="00765437" w:rsidRDefault="00765437">
            <w:pPr>
              <w:pStyle w:val="Subtitle"/>
              <w:numPr>
                <w:ilvl w:val="0"/>
                <w:numId w:val="28"/>
              </w:numPr>
              <w:jc w:val="both"/>
              <w:rPr>
                <w:b w:val="0"/>
              </w:rPr>
            </w:pPr>
            <w:r>
              <w:rPr>
                <w:b w:val="0"/>
              </w:rPr>
              <w:t>Monitoring security – monitoring entry and exit from the school premises and challenging and reporting strangers where relevant</w:t>
            </w:r>
          </w:p>
        </w:tc>
      </w:tr>
      <w:tr w:rsidR="00765437">
        <w:tc>
          <w:tcPr>
            <w:tcW w:w="8280" w:type="dxa"/>
          </w:tcPr>
          <w:p w:rsidR="00765437" w:rsidRDefault="00765437">
            <w:pPr>
              <w:pStyle w:val="Subtitle"/>
              <w:numPr>
                <w:ilvl w:val="0"/>
                <w:numId w:val="28"/>
              </w:numPr>
              <w:jc w:val="both"/>
              <w:rPr>
                <w:b w:val="0"/>
              </w:rPr>
            </w:pPr>
            <w:r>
              <w:rPr>
                <w:b w:val="0"/>
              </w:rPr>
              <w:t>Actively promoting and instigating positive play and games, joining in with pupils where relevant</w:t>
            </w:r>
          </w:p>
        </w:tc>
      </w:tr>
      <w:tr w:rsidR="00765437">
        <w:tc>
          <w:tcPr>
            <w:tcW w:w="8280" w:type="dxa"/>
          </w:tcPr>
          <w:p w:rsidR="00765437" w:rsidRDefault="00765437">
            <w:pPr>
              <w:pStyle w:val="Subtitle"/>
              <w:numPr>
                <w:ilvl w:val="0"/>
                <w:numId w:val="28"/>
              </w:numPr>
              <w:jc w:val="both"/>
              <w:rPr>
                <w:b w:val="0"/>
              </w:rPr>
            </w:pPr>
            <w:r>
              <w:rPr>
                <w:b w:val="0"/>
              </w:rPr>
              <w:t>Being aware of and supporting the needs of particular children – encouraging socialisation and preventing bullying</w:t>
            </w:r>
          </w:p>
        </w:tc>
      </w:tr>
    </w:tbl>
    <w:p w:rsidR="00765437" w:rsidRDefault="00765437">
      <w:pPr>
        <w:pStyle w:val="Subtitle"/>
        <w:tabs>
          <w:tab w:val="left" w:pos="360"/>
        </w:tabs>
        <w:ind w:left="360" w:hanging="360"/>
        <w:jc w:val="both"/>
        <w:rPr>
          <w:b w:val="0"/>
        </w:rPr>
      </w:pPr>
    </w:p>
    <w:p w:rsidR="00765437" w:rsidRDefault="00765437">
      <w:pPr>
        <w:pStyle w:val="Subtitle"/>
        <w:numPr>
          <w:ilvl w:val="0"/>
          <w:numId w:val="22"/>
        </w:numPr>
        <w:tabs>
          <w:tab w:val="clear" w:pos="720"/>
          <w:tab w:val="left" w:pos="360"/>
        </w:tabs>
        <w:ind w:left="360"/>
        <w:jc w:val="both"/>
        <w:rPr>
          <w:b w:val="0"/>
        </w:rPr>
      </w:pPr>
      <w:r>
        <w:rPr>
          <w:b w:val="0"/>
        </w:rPr>
        <w:t xml:space="preserve">Monitoring the toilet areas, addressing inappropriate behaviour, dealing with immediate issues and reporting to the </w:t>
      </w:r>
      <w:r w:rsidR="00D05AAF">
        <w:rPr>
          <w:b w:val="0"/>
        </w:rPr>
        <w:t>Nursery Manager</w:t>
      </w:r>
      <w:r>
        <w:rPr>
          <w:b w:val="0"/>
        </w:rPr>
        <w:t xml:space="preserve"> or other relevant person any damage or repairs required</w:t>
      </w:r>
    </w:p>
    <w:p w:rsidR="00765437" w:rsidRDefault="00765437">
      <w:pPr>
        <w:pStyle w:val="Subtitle"/>
        <w:tabs>
          <w:tab w:val="left" w:pos="360"/>
        </w:tabs>
        <w:jc w:val="both"/>
        <w:rPr>
          <w:b w:val="0"/>
        </w:rPr>
      </w:pPr>
    </w:p>
    <w:p w:rsidR="00765437" w:rsidRDefault="00765437" w:rsidP="00D05AAF">
      <w:pPr>
        <w:pStyle w:val="Subtitle"/>
        <w:tabs>
          <w:tab w:val="left" w:pos="360"/>
        </w:tabs>
        <w:jc w:val="both"/>
        <w:rPr>
          <w:b w:val="0"/>
        </w:rPr>
      </w:pPr>
    </w:p>
    <w:p w:rsidR="00765437" w:rsidRDefault="00765437">
      <w:pPr>
        <w:pStyle w:val="Subtitle"/>
        <w:numPr>
          <w:ilvl w:val="0"/>
          <w:numId w:val="22"/>
        </w:numPr>
        <w:tabs>
          <w:tab w:val="clear" w:pos="720"/>
          <w:tab w:val="left" w:pos="360"/>
        </w:tabs>
        <w:ind w:left="360"/>
        <w:jc w:val="both"/>
        <w:rPr>
          <w:b w:val="0"/>
        </w:rPr>
      </w:pPr>
      <w:r>
        <w:rPr>
          <w:b w:val="0"/>
        </w:rPr>
        <w:t>Dealing with complaints, enquiries and requests for information (that are within the remit of the postholder), and referring matters that cannot be resolved to the relevant person</w:t>
      </w:r>
    </w:p>
    <w:p w:rsidR="00765437" w:rsidRDefault="00765437">
      <w:pPr>
        <w:pStyle w:val="Subtitle"/>
        <w:tabs>
          <w:tab w:val="left" w:pos="360"/>
        </w:tabs>
        <w:ind w:left="360" w:hanging="360"/>
        <w:jc w:val="both"/>
        <w:rPr>
          <w:b w:val="0"/>
        </w:rPr>
      </w:pPr>
    </w:p>
    <w:p w:rsidR="00765437" w:rsidRDefault="00765437">
      <w:pPr>
        <w:numPr>
          <w:ilvl w:val="0"/>
          <w:numId w:val="22"/>
        </w:numPr>
        <w:tabs>
          <w:tab w:val="clear" w:pos="720"/>
          <w:tab w:val="num" w:pos="360"/>
        </w:tabs>
        <w:ind w:left="360"/>
        <w:jc w:val="both"/>
        <w:rPr>
          <w:rFonts w:ascii="Arial" w:hAnsi="Arial" w:cs="Arial"/>
        </w:rPr>
      </w:pPr>
      <w:r>
        <w:rPr>
          <w:rFonts w:ascii="Arial" w:hAnsi="Arial" w:cs="Arial"/>
        </w:rPr>
        <w:t>To carry out the work of the job in a way that is consistent with the culture, ethos, equalities and inclusion policies of the school</w:t>
      </w:r>
      <w:r>
        <w:rPr>
          <w:rFonts w:ascii="Arial" w:hAnsi="Arial" w:cs="Arial"/>
        </w:rPr>
        <w:br/>
      </w:r>
    </w:p>
    <w:p w:rsidR="00765437" w:rsidRDefault="00765437">
      <w:pPr>
        <w:numPr>
          <w:ilvl w:val="0"/>
          <w:numId w:val="22"/>
        </w:numPr>
        <w:tabs>
          <w:tab w:val="clear" w:pos="720"/>
          <w:tab w:val="num" w:pos="360"/>
        </w:tabs>
        <w:ind w:left="360"/>
        <w:jc w:val="both"/>
        <w:rPr>
          <w:rFonts w:ascii="Arial" w:hAnsi="Arial" w:cs="Arial"/>
        </w:rPr>
      </w:pPr>
      <w:r>
        <w:rPr>
          <w:rFonts w:ascii="Arial" w:hAnsi="Arial" w:cs="Arial"/>
        </w:rPr>
        <w:t>To take appropriate action to identify, evaluate and minimise any risks to health, safety and security in the immediate working environment</w:t>
      </w:r>
    </w:p>
    <w:p w:rsidR="00765437" w:rsidRDefault="00765437">
      <w:pPr>
        <w:jc w:val="both"/>
        <w:rPr>
          <w:rFonts w:ascii="Arial" w:hAnsi="Arial" w:cs="Arial"/>
          <w:szCs w:val="28"/>
          <w:u w:val="single"/>
        </w:rPr>
      </w:pPr>
    </w:p>
    <w:p w:rsidR="00765437" w:rsidRDefault="00765437">
      <w:pPr>
        <w:numPr>
          <w:ilvl w:val="0"/>
          <w:numId w:val="22"/>
        </w:numPr>
        <w:tabs>
          <w:tab w:val="clear" w:pos="720"/>
          <w:tab w:val="num" w:pos="360"/>
        </w:tabs>
        <w:ind w:left="360"/>
        <w:rPr>
          <w:rFonts w:ascii="Arial" w:hAnsi="Arial" w:cs="Arial"/>
          <w:szCs w:val="28"/>
          <w:u w:val="single"/>
        </w:rPr>
      </w:pPr>
      <w:r>
        <w:rPr>
          <w:rFonts w:ascii="Arial" w:hAnsi="Arial" w:cs="Arial"/>
          <w:szCs w:val="28"/>
        </w:rPr>
        <w:t>To complete school based induction and any subsequent training required to improve performance and take part in the school performance management system (where relevant).</w:t>
      </w:r>
    </w:p>
    <w:p w:rsidR="00765437" w:rsidRDefault="00765437">
      <w:pPr>
        <w:pStyle w:val="Subtitle"/>
        <w:tabs>
          <w:tab w:val="left" w:pos="360"/>
        </w:tabs>
        <w:ind w:left="360"/>
        <w:jc w:val="both"/>
        <w:rPr>
          <w:b w:val="0"/>
        </w:rPr>
      </w:pPr>
    </w:p>
    <w:p w:rsidR="00765437" w:rsidRDefault="00765437">
      <w:pPr>
        <w:pStyle w:val="Subtitle"/>
        <w:tabs>
          <w:tab w:val="left" w:pos="0"/>
        </w:tabs>
        <w:jc w:val="both"/>
      </w:pPr>
      <w:r>
        <w:t>NOTES</w:t>
      </w:r>
      <w:r>
        <w:br/>
      </w:r>
    </w:p>
    <w:p w:rsidR="00765437" w:rsidRDefault="00765437">
      <w:pPr>
        <w:pStyle w:val="Subtitle"/>
        <w:numPr>
          <w:ilvl w:val="0"/>
          <w:numId w:val="23"/>
        </w:numPr>
        <w:tabs>
          <w:tab w:val="clear" w:pos="720"/>
          <w:tab w:val="left" w:pos="-180"/>
          <w:tab w:val="left" w:pos="360"/>
        </w:tabs>
        <w:ind w:left="360"/>
        <w:jc w:val="both"/>
        <w:rPr>
          <w:b w:val="0"/>
        </w:rPr>
      </w:pPr>
      <w:r>
        <w:rPr>
          <w:b w:val="0"/>
        </w:rPr>
        <w:t xml:space="preserve">The school expects all staff to be flexible. This means that a Midday Supervisor can be expected to carry out duties that are not specified in this job description but that are within the scope of responsibilities of the post </w:t>
      </w:r>
      <w:r>
        <w:rPr>
          <w:b w:val="0"/>
        </w:rPr>
        <w:br/>
      </w:r>
    </w:p>
    <w:p w:rsidR="00765437" w:rsidRDefault="00765437">
      <w:pPr>
        <w:pStyle w:val="Subtitle"/>
        <w:numPr>
          <w:ilvl w:val="0"/>
          <w:numId w:val="23"/>
        </w:numPr>
        <w:tabs>
          <w:tab w:val="clear" w:pos="720"/>
          <w:tab w:val="left" w:pos="-180"/>
          <w:tab w:val="num" w:pos="360"/>
        </w:tabs>
        <w:ind w:left="360"/>
        <w:jc w:val="both"/>
        <w:rPr>
          <w:b w:val="0"/>
        </w:rPr>
      </w:pPr>
      <w:r>
        <w:rPr>
          <w:b w:val="0"/>
          <w:bCs w:val="0"/>
        </w:rPr>
        <w:t>This job description will be reviewed after one year and any review will include discussion with the postholder.</w:t>
      </w:r>
    </w:p>
    <w:p w:rsidR="00765437" w:rsidRDefault="00765437">
      <w:pPr>
        <w:pStyle w:val="Subtitle"/>
        <w:tabs>
          <w:tab w:val="left" w:pos="360"/>
        </w:tabs>
        <w:ind w:left="360" w:hanging="360"/>
        <w:jc w:val="both"/>
        <w:rPr>
          <w:b w:val="0"/>
        </w:rPr>
      </w:pPr>
    </w:p>
    <w:p w:rsidR="00765437" w:rsidRDefault="00765437">
      <w:pPr>
        <w:pStyle w:val="Subtitle"/>
        <w:ind w:firstLine="540"/>
        <w:jc w:val="both"/>
      </w:pPr>
      <w:r>
        <w:t xml:space="preserve"> </w:t>
      </w:r>
    </w:p>
    <w:p w:rsidR="00765437" w:rsidRDefault="00765437">
      <w:pPr>
        <w:pStyle w:val="Title"/>
      </w:pPr>
      <w:r>
        <w:t xml:space="preserve">        </w:t>
      </w:r>
    </w:p>
    <w:p w:rsidR="00765437" w:rsidRDefault="00765437">
      <w:pPr>
        <w:jc w:val="center"/>
        <w:rPr>
          <w:rFonts w:ascii="Arial" w:hAnsi="Arial" w:cs="Arial"/>
          <w:b/>
          <w:szCs w:val="32"/>
        </w:rPr>
      </w:pPr>
    </w:p>
    <w:p w:rsidR="00D05AAF" w:rsidRDefault="00D05AAF">
      <w:pPr>
        <w:jc w:val="center"/>
        <w:rPr>
          <w:rFonts w:ascii="Arial" w:hAnsi="Arial" w:cs="Arial"/>
          <w:b/>
          <w:szCs w:val="32"/>
        </w:rPr>
      </w:pPr>
    </w:p>
    <w:p w:rsidR="00D05AAF" w:rsidRDefault="00D05AAF">
      <w:pPr>
        <w:jc w:val="center"/>
        <w:rPr>
          <w:rFonts w:ascii="Arial" w:hAnsi="Arial" w:cs="Arial"/>
          <w:b/>
          <w:szCs w:val="32"/>
        </w:rPr>
      </w:pPr>
    </w:p>
    <w:p w:rsidR="00D05AAF" w:rsidRDefault="00D05AAF">
      <w:pPr>
        <w:jc w:val="center"/>
        <w:rPr>
          <w:rFonts w:ascii="Arial" w:hAnsi="Arial" w:cs="Arial"/>
          <w:b/>
          <w:szCs w:val="32"/>
        </w:rPr>
      </w:pPr>
    </w:p>
    <w:p w:rsidR="00D05AAF" w:rsidRDefault="00D05AAF">
      <w:pPr>
        <w:jc w:val="center"/>
        <w:rPr>
          <w:rFonts w:ascii="Arial" w:hAnsi="Arial" w:cs="Arial"/>
          <w:b/>
          <w:szCs w:val="32"/>
        </w:rPr>
      </w:pPr>
    </w:p>
    <w:p w:rsidR="00D05AAF" w:rsidRDefault="00D05AAF">
      <w:pPr>
        <w:jc w:val="center"/>
        <w:rPr>
          <w:rFonts w:ascii="Arial" w:hAnsi="Arial" w:cs="Arial"/>
          <w:b/>
          <w:szCs w:val="32"/>
        </w:rPr>
      </w:pPr>
    </w:p>
    <w:p w:rsidR="00765437" w:rsidRDefault="00765437" w:rsidP="006D145A">
      <w:pPr>
        <w:rPr>
          <w:b/>
          <w:sz w:val="32"/>
          <w:szCs w:val="32"/>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1620"/>
        <w:gridCol w:w="1620"/>
        <w:gridCol w:w="1980"/>
      </w:tblGrid>
      <w:tr w:rsidR="00765437">
        <w:tc>
          <w:tcPr>
            <w:tcW w:w="4680" w:type="dxa"/>
            <w:tcBorders>
              <w:bottom w:val="single" w:sz="4" w:space="0" w:color="auto"/>
            </w:tcBorders>
            <w:shd w:val="clear" w:color="auto" w:fill="E0E0E0"/>
          </w:tcPr>
          <w:p w:rsidR="00765437" w:rsidRDefault="006D145A">
            <w:pPr>
              <w:pStyle w:val="Heading1"/>
              <w:rPr>
                <w:bCs w:val="0"/>
              </w:rPr>
            </w:pPr>
            <w:r>
              <w:rPr>
                <w:bCs w:val="0"/>
              </w:rPr>
              <w:t>Skills and A</w:t>
            </w:r>
            <w:r w:rsidR="00765437">
              <w:rPr>
                <w:bCs w:val="0"/>
              </w:rPr>
              <w:t>bilities</w:t>
            </w:r>
          </w:p>
        </w:tc>
        <w:tc>
          <w:tcPr>
            <w:tcW w:w="1620" w:type="dxa"/>
            <w:tcBorders>
              <w:bottom w:val="single" w:sz="4" w:space="0" w:color="auto"/>
            </w:tcBorders>
            <w:shd w:val="clear" w:color="auto" w:fill="E0E0E0"/>
          </w:tcPr>
          <w:p w:rsidR="00765437" w:rsidRDefault="00765437">
            <w:pPr>
              <w:rPr>
                <w:rFonts w:ascii="Arial" w:hAnsi="Arial" w:cs="Arial"/>
                <w:b/>
              </w:rPr>
            </w:pPr>
            <w:r>
              <w:rPr>
                <w:rFonts w:ascii="Arial" w:hAnsi="Arial" w:cs="Arial"/>
                <w:b/>
              </w:rPr>
              <w:t>Essential</w:t>
            </w:r>
          </w:p>
        </w:tc>
        <w:tc>
          <w:tcPr>
            <w:tcW w:w="1620" w:type="dxa"/>
            <w:tcBorders>
              <w:bottom w:val="single" w:sz="4" w:space="0" w:color="auto"/>
            </w:tcBorders>
            <w:shd w:val="clear" w:color="auto" w:fill="E0E0E0"/>
          </w:tcPr>
          <w:p w:rsidR="00765437" w:rsidRDefault="00765437">
            <w:pPr>
              <w:rPr>
                <w:rFonts w:ascii="Arial" w:hAnsi="Arial" w:cs="Arial"/>
                <w:b/>
              </w:rPr>
            </w:pPr>
            <w:r>
              <w:rPr>
                <w:rFonts w:ascii="Arial" w:hAnsi="Arial" w:cs="Arial"/>
                <w:b/>
              </w:rPr>
              <w:t>Desirable</w:t>
            </w:r>
          </w:p>
        </w:tc>
        <w:tc>
          <w:tcPr>
            <w:tcW w:w="1980" w:type="dxa"/>
            <w:tcBorders>
              <w:bottom w:val="single" w:sz="4" w:space="0" w:color="auto"/>
            </w:tcBorders>
            <w:shd w:val="clear" w:color="auto" w:fill="E0E0E0"/>
          </w:tcPr>
          <w:p w:rsidR="00765437" w:rsidRDefault="00765437">
            <w:pPr>
              <w:rPr>
                <w:rFonts w:ascii="Arial" w:hAnsi="Arial" w:cs="Arial"/>
                <w:b/>
              </w:rPr>
            </w:pPr>
            <w:r>
              <w:rPr>
                <w:rFonts w:ascii="Arial" w:hAnsi="Arial" w:cs="Arial"/>
                <w:b/>
              </w:rPr>
              <w:t>Assessed by</w:t>
            </w:r>
          </w:p>
        </w:tc>
      </w:tr>
      <w:tr w:rsidR="00765437">
        <w:tc>
          <w:tcPr>
            <w:tcW w:w="4680" w:type="dxa"/>
            <w:tcBorders>
              <w:bottom w:val="single" w:sz="4" w:space="0" w:color="auto"/>
            </w:tcBorders>
            <w:shd w:val="clear" w:color="auto" w:fill="FFFFFF"/>
          </w:tcPr>
          <w:p w:rsidR="00765437" w:rsidRDefault="00765437">
            <w:pPr>
              <w:rPr>
                <w:rFonts w:ascii="Arial" w:hAnsi="Arial" w:cs="Arial"/>
              </w:rPr>
            </w:pPr>
            <w:r>
              <w:rPr>
                <w:rFonts w:ascii="Arial" w:hAnsi="Arial" w:cs="Arial"/>
              </w:rPr>
              <w:t>Able to organise one’s own work, to prioritise tasks and keep to deadlines</w:t>
            </w:r>
          </w:p>
        </w:tc>
        <w:tc>
          <w:tcPr>
            <w:tcW w:w="1620" w:type="dxa"/>
            <w:tcBorders>
              <w:bottom w:val="single" w:sz="4" w:space="0" w:color="auto"/>
            </w:tcBorders>
            <w:shd w:val="clear" w:color="auto" w:fill="FFFFFF"/>
          </w:tcPr>
          <w:p w:rsidR="00765437" w:rsidRDefault="00765437">
            <w:pPr>
              <w:jc w:val="center"/>
              <w:rPr>
                <w:rFonts w:ascii="Arial" w:hAnsi="Arial" w:cs="Arial"/>
                <w:b/>
              </w:rPr>
            </w:pPr>
          </w:p>
          <w:p w:rsidR="00765437" w:rsidRDefault="00765437">
            <w:pPr>
              <w:jc w:val="center"/>
              <w:rPr>
                <w:rFonts w:ascii="Arial" w:hAnsi="Arial" w:cs="Arial"/>
                <w:b/>
              </w:rPr>
            </w:pPr>
            <w:r>
              <w:rPr>
                <w:rFonts w:ascii="Arial" w:hAnsi="Arial" w:cs="Arial"/>
                <w:b/>
              </w:rPr>
              <w:sym w:font="Wingdings 2" w:char="F050"/>
            </w:r>
          </w:p>
        </w:tc>
        <w:tc>
          <w:tcPr>
            <w:tcW w:w="1620" w:type="dxa"/>
            <w:tcBorders>
              <w:bottom w:val="single" w:sz="4" w:space="0" w:color="auto"/>
            </w:tcBorders>
            <w:shd w:val="clear" w:color="auto" w:fill="FFFFFF"/>
          </w:tcPr>
          <w:p w:rsidR="00765437" w:rsidRDefault="00765437">
            <w:pPr>
              <w:rPr>
                <w:rFonts w:ascii="Arial" w:hAnsi="Arial" w:cs="Arial"/>
                <w:b/>
              </w:rPr>
            </w:pPr>
          </w:p>
        </w:tc>
        <w:tc>
          <w:tcPr>
            <w:tcW w:w="1980" w:type="dxa"/>
            <w:tcBorders>
              <w:bottom w:val="single" w:sz="4" w:space="0" w:color="auto"/>
            </w:tcBorders>
            <w:shd w:val="clear" w:color="auto" w:fill="FFFFFF"/>
          </w:tcPr>
          <w:p w:rsidR="00765437" w:rsidRDefault="00765437">
            <w:pPr>
              <w:rPr>
                <w:rFonts w:ascii="Arial" w:hAnsi="Arial" w:cs="Arial"/>
              </w:rPr>
            </w:pPr>
            <w:r>
              <w:rPr>
                <w:rFonts w:ascii="Arial" w:hAnsi="Arial" w:cs="Arial"/>
              </w:rPr>
              <w:t>Application &amp; interview</w:t>
            </w:r>
          </w:p>
        </w:tc>
      </w:tr>
      <w:tr w:rsidR="00765437">
        <w:tc>
          <w:tcPr>
            <w:tcW w:w="4680" w:type="dxa"/>
            <w:shd w:val="clear" w:color="auto" w:fill="FFFFFF"/>
          </w:tcPr>
          <w:p w:rsidR="00765437" w:rsidRDefault="00765437">
            <w:pPr>
              <w:rPr>
                <w:rFonts w:ascii="Arial" w:hAnsi="Arial" w:cs="Arial"/>
              </w:rPr>
            </w:pPr>
            <w:r>
              <w:rPr>
                <w:rFonts w:ascii="Arial" w:hAnsi="Arial" w:cs="Arial"/>
              </w:rPr>
              <w:t>Able to work independently and support the work of the team</w:t>
            </w:r>
          </w:p>
        </w:tc>
        <w:tc>
          <w:tcPr>
            <w:tcW w:w="1620" w:type="dxa"/>
            <w:shd w:val="clear" w:color="auto" w:fill="FFFFFF"/>
          </w:tcPr>
          <w:p w:rsidR="00765437" w:rsidRDefault="00765437">
            <w:pPr>
              <w:jc w:val="center"/>
              <w:rPr>
                <w:rFonts w:ascii="Arial" w:hAnsi="Arial" w:cs="Arial"/>
                <w:b/>
              </w:rPr>
            </w:pPr>
            <w:r>
              <w:rPr>
                <w:rFonts w:ascii="Arial" w:hAnsi="Arial" w:cs="Arial"/>
                <w:b/>
              </w:rPr>
              <w:sym w:font="Wingdings 2" w:char="F050"/>
            </w:r>
          </w:p>
        </w:tc>
        <w:tc>
          <w:tcPr>
            <w:tcW w:w="1620" w:type="dxa"/>
            <w:shd w:val="clear" w:color="auto" w:fill="FFFFFF"/>
          </w:tcPr>
          <w:p w:rsidR="00765437" w:rsidRDefault="00765437">
            <w:pPr>
              <w:rPr>
                <w:rFonts w:ascii="Arial" w:hAnsi="Arial" w:cs="Arial"/>
                <w:b/>
              </w:rPr>
            </w:pPr>
          </w:p>
        </w:tc>
        <w:tc>
          <w:tcPr>
            <w:tcW w:w="1980" w:type="dxa"/>
            <w:shd w:val="clear" w:color="auto" w:fill="FFFFFF"/>
          </w:tcPr>
          <w:p w:rsidR="00765437" w:rsidRDefault="00765437">
            <w:pPr>
              <w:rPr>
                <w:rFonts w:ascii="Arial" w:hAnsi="Arial" w:cs="Arial"/>
              </w:rPr>
            </w:pPr>
            <w:r>
              <w:rPr>
                <w:rFonts w:ascii="Arial" w:hAnsi="Arial" w:cs="Arial"/>
              </w:rPr>
              <w:t>Application &amp; interview</w:t>
            </w:r>
          </w:p>
        </w:tc>
      </w:tr>
      <w:tr w:rsidR="00765437">
        <w:tc>
          <w:tcPr>
            <w:tcW w:w="4680" w:type="dxa"/>
            <w:shd w:val="clear" w:color="auto" w:fill="FFFFFF"/>
          </w:tcPr>
          <w:p w:rsidR="00765437" w:rsidRDefault="00765437">
            <w:pPr>
              <w:rPr>
                <w:rFonts w:ascii="Arial" w:hAnsi="Arial" w:cs="Arial"/>
              </w:rPr>
            </w:pPr>
            <w:r>
              <w:rPr>
                <w:rFonts w:ascii="Arial" w:hAnsi="Arial" w:cs="Arial"/>
              </w:rPr>
              <w:t>Able to be flexible and respond effectively to the ‘unexpected’</w:t>
            </w:r>
          </w:p>
        </w:tc>
        <w:tc>
          <w:tcPr>
            <w:tcW w:w="1620" w:type="dxa"/>
            <w:shd w:val="clear" w:color="auto" w:fill="FFFFFF"/>
          </w:tcPr>
          <w:p w:rsidR="00765437" w:rsidRDefault="00765437">
            <w:pPr>
              <w:jc w:val="center"/>
              <w:rPr>
                <w:rFonts w:ascii="Arial" w:hAnsi="Arial" w:cs="Arial"/>
                <w:b/>
              </w:rPr>
            </w:pPr>
            <w:r>
              <w:rPr>
                <w:rFonts w:ascii="Arial" w:hAnsi="Arial" w:cs="Arial"/>
                <w:b/>
              </w:rPr>
              <w:sym w:font="Wingdings 2" w:char="F050"/>
            </w:r>
          </w:p>
        </w:tc>
        <w:tc>
          <w:tcPr>
            <w:tcW w:w="1620" w:type="dxa"/>
            <w:shd w:val="clear" w:color="auto" w:fill="FFFFFF"/>
          </w:tcPr>
          <w:p w:rsidR="00765437" w:rsidRDefault="00765437">
            <w:pPr>
              <w:rPr>
                <w:rFonts w:ascii="Arial" w:hAnsi="Arial" w:cs="Arial"/>
                <w:b/>
              </w:rPr>
            </w:pPr>
          </w:p>
        </w:tc>
        <w:tc>
          <w:tcPr>
            <w:tcW w:w="1980" w:type="dxa"/>
            <w:shd w:val="clear" w:color="auto" w:fill="FFFFFF"/>
          </w:tcPr>
          <w:p w:rsidR="00765437" w:rsidRDefault="00765437">
            <w:pPr>
              <w:rPr>
                <w:rFonts w:ascii="Arial" w:hAnsi="Arial" w:cs="Arial"/>
              </w:rPr>
            </w:pPr>
            <w:r>
              <w:rPr>
                <w:rFonts w:ascii="Arial" w:hAnsi="Arial" w:cs="Arial"/>
              </w:rPr>
              <w:t>Application &amp; interview</w:t>
            </w:r>
          </w:p>
        </w:tc>
      </w:tr>
      <w:tr w:rsidR="00765437">
        <w:tc>
          <w:tcPr>
            <w:tcW w:w="4680" w:type="dxa"/>
          </w:tcPr>
          <w:p w:rsidR="00765437" w:rsidRDefault="00765437">
            <w:pPr>
              <w:rPr>
                <w:rFonts w:ascii="Arial" w:hAnsi="Arial" w:cs="Arial"/>
              </w:rPr>
            </w:pPr>
            <w:r>
              <w:rPr>
                <w:rFonts w:ascii="Arial" w:hAnsi="Arial" w:cs="Arial"/>
              </w:rPr>
              <w:t>Able to communicate and interact effectively with adults and children and young people</w:t>
            </w:r>
          </w:p>
        </w:tc>
        <w:tc>
          <w:tcPr>
            <w:tcW w:w="1620" w:type="dxa"/>
          </w:tcPr>
          <w:p w:rsidR="00765437" w:rsidRDefault="00765437">
            <w:pPr>
              <w:jc w:val="center"/>
              <w:rPr>
                <w:rFonts w:ascii="Arial" w:hAnsi="Arial" w:cs="Arial"/>
                <w:b/>
              </w:rPr>
            </w:pPr>
            <w:r>
              <w:rPr>
                <w:rFonts w:ascii="Arial" w:hAnsi="Arial" w:cs="Arial"/>
                <w:b/>
              </w:rPr>
              <w:sym w:font="Wingdings 2" w:char="F050"/>
            </w:r>
          </w:p>
        </w:tc>
        <w:tc>
          <w:tcPr>
            <w:tcW w:w="1620" w:type="dxa"/>
          </w:tcPr>
          <w:p w:rsidR="00765437" w:rsidRDefault="00765437">
            <w:pPr>
              <w:jc w:val="center"/>
              <w:rPr>
                <w:rFonts w:ascii="Arial" w:hAnsi="Arial" w:cs="Arial"/>
                <w:b/>
              </w:rPr>
            </w:pPr>
          </w:p>
        </w:tc>
        <w:tc>
          <w:tcPr>
            <w:tcW w:w="1980" w:type="dxa"/>
          </w:tcPr>
          <w:p w:rsidR="00765437" w:rsidRDefault="00765437">
            <w:pPr>
              <w:rPr>
                <w:rFonts w:ascii="Arial" w:hAnsi="Arial" w:cs="Arial"/>
              </w:rPr>
            </w:pPr>
            <w:r>
              <w:rPr>
                <w:rFonts w:ascii="Arial" w:hAnsi="Arial" w:cs="Arial"/>
              </w:rPr>
              <w:t>Application &amp; interview</w:t>
            </w:r>
          </w:p>
        </w:tc>
      </w:tr>
      <w:tr w:rsidR="00765437">
        <w:tc>
          <w:tcPr>
            <w:tcW w:w="4680" w:type="dxa"/>
          </w:tcPr>
          <w:p w:rsidR="00765437" w:rsidRDefault="00765437">
            <w:pPr>
              <w:rPr>
                <w:rFonts w:ascii="Arial" w:hAnsi="Arial" w:cs="Arial"/>
              </w:rPr>
            </w:pPr>
            <w:r>
              <w:rPr>
                <w:rFonts w:ascii="Arial" w:hAnsi="Arial" w:cs="Arial"/>
              </w:rPr>
              <w:t>Able to apply instructions given by teachers or supervisors</w:t>
            </w:r>
          </w:p>
        </w:tc>
        <w:tc>
          <w:tcPr>
            <w:tcW w:w="1620" w:type="dxa"/>
          </w:tcPr>
          <w:p w:rsidR="00765437" w:rsidRDefault="00765437">
            <w:pPr>
              <w:jc w:val="center"/>
              <w:rPr>
                <w:rFonts w:ascii="Arial" w:hAnsi="Arial" w:cs="Arial"/>
                <w:b/>
              </w:rPr>
            </w:pPr>
            <w:r>
              <w:rPr>
                <w:rFonts w:ascii="Arial" w:hAnsi="Arial" w:cs="Arial"/>
                <w:b/>
              </w:rPr>
              <w:sym w:font="Wingdings 2" w:char="F050"/>
            </w:r>
          </w:p>
        </w:tc>
        <w:tc>
          <w:tcPr>
            <w:tcW w:w="1620" w:type="dxa"/>
          </w:tcPr>
          <w:p w:rsidR="00765437" w:rsidRDefault="00765437">
            <w:pPr>
              <w:jc w:val="center"/>
              <w:rPr>
                <w:rFonts w:ascii="Arial" w:hAnsi="Arial" w:cs="Arial"/>
                <w:b/>
              </w:rPr>
            </w:pPr>
          </w:p>
        </w:tc>
        <w:tc>
          <w:tcPr>
            <w:tcW w:w="1980" w:type="dxa"/>
          </w:tcPr>
          <w:p w:rsidR="00765437" w:rsidRDefault="00765437">
            <w:pPr>
              <w:rPr>
                <w:rFonts w:ascii="Arial" w:hAnsi="Arial" w:cs="Arial"/>
              </w:rPr>
            </w:pPr>
            <w:r>
              <w:rPr>
                <w:rFonts w:ascii="Arial" w:hAnsi="Arial" w:cs="Arial"/>
              </w:rPr>
              <w:t>Interview</w:t>
            </w:r>
          </w:p>
        </w:tc>
      </w:tr>
      <w:tr w:rsidR="00765437">
        <w:tc>
          <w:tcPr>
            <w:tcW w:w="4680" w:type="dxa"/>
          </w:tcPr>
          <w:p w:rsidR="00765437" w:rsidRDefault="00765437">
            <w:pPr>
              <w:rPr>
                <w:rFonts w:ascii="Arial" w:hAnsi="Arial" w:cs="Arial"/>
              </w:rPr>
            </w:pPr>
            <w:r>
              <w:rPr>
                <w:rFonts w:ascii="Arial" w:hAnsi="Arial" w:cs="Arial"/>
              </w:rPr>
              <w:t>Able to maintain confidentiality of pupil information</w:t>
            </w:r>
          </w:p>
        </w:tc>
        <w:tc>
          <w:tcPr>
            <w:tcW w:w="1620" w:type="dxa"/>
          </w:tcPr>
          <w:p w:rsidR="00765437" w:rsidRDefault="00765437">
            <w:pPr>
              <w:jc w:val="center"/>
              <w:rPr>
                <w:rFonts w:ascii="Arial" w:hAnsi="Arial" w:cs="Arial"/>
                <w:b/>
              </w:rPr>
            </w:pPr>
            <w:r>
              <w:rPr>
                <w:rFonts w:ascii="Arial" w:hAnsi="Arial" w:cs="Arial"/>
                <w:b/>
              </w:rPr>
              <w:sym w:font="Wingdings 2" w:char="F050"/>
            </w:r>
          </w:p>
        </w:tc>
        <w:tc>
          <w:tcPr>
            <w:tcW w:w="1620" w:type="dxa"/>
          </w:tcPr>
          <w:p w:rsidR="00765437" w:rsidRDefault="00765437">
            <w:pPr>
              <w:jc w:val="center"/>
              <w:rPr>
                <w:rFonts w:ascii="Arial" w:hAnsi="Arial" w:cs="Arial"/>
                <w:b/>
              </w:rPr>
            </w:pPr>
          </w:p>
        </w:tc>
        <w:tc>
          <w:tcPr>
            <w:tcW w:w="1980" w:type="dxa"/>
          </w:tcPr>
          <w:p w:rsidR="00765437" w:rsidRDefault="00765437">
            <w:pPr>
              <w:rPr>
                <w:rFonts w:ascii="Arial" w:hAnsi="Arial" w:cs="Arial"/>
              </w:rPr>
            </w:pPr>
            <w:r>
              <w:rPr>
                <w:rFonts w:ascii="Arial" w:hAnsi="Arial" w:cs="Arial"/>
              </w:rPr>
              <w:t>Interview</w:t>
            </w:r>
          </w:p>
        </w:tc>
      </w:tr>
      <w:tr w:rsidR="00765437">
        <w:tc>
          <w:tcPr>
            <w:tcW w:w="4680" w:type="dxa"/>
            <w:tcBorders>
              <w:bottom w:val="single" w:sz="4" w:space="0" w:color="auto"/>
            </w:tcBorders>
          </w:tcPr>
          <w:p w:rsidR="00765437" w:rsidRDefault="00765437">
            <w:pPr>
              <w:rPr>
                <w:rFonts w:ascii="Arial" w:hAnsi="Arial" w:cs="Arial"/>
              </w:rPr>
            </w:pPr>
            <w:r>
              <w:rPr>
                <w:rFonts w:ascii="Arial" w:hAnsi="Arial" w:cs="Arial"/>
              </w:rPr>
              <w:t>Able to demonstrate respect for pupils and be able to listen to their views</w:t>
            </w:r>
          </w:p>
        </w:tc>
        <w:tc>
          <w:tcPr>
            <w:tcW w:w="1620" w:type="dxa"/>
            <w:tcBorders>
              <w:bottom w:val="single" w:sz="4" w:space="0" w:color="auto"/>
            </w:tcBorders>
          </w:tcPr>
          <w:p w:rsidR="00765437" w:rsidRDefault="00765437">
            <w:pPr>
              <w:jc w:val="center"/>
              <w:rPr>
                <w:rFonts w:ascii="Arial" w:hAnsi="Arial" w:cs="Arial"/>
                <w:b/>
              </w:rPr>
            </w:pPr>
            <w:r>
              <w:rPr>
                <w:rFonts w:ascii="Arial" w:hAnsi="Arial" w:cs="Arial"/>
                <w:b/>
              </w:rPr>
              <w:sym w:font="Wingdings 2" w:char="F050"/>
            </w:r>
          </w:p>
        </w:tc>
        <w:tc>
          <w:tcPr>
            <w:tcW w:w="1620" w:type="dxa"/>
            <w:tcBorders>
              <w:bottom w:val="single" w:sz="4" w:space="0" w:color="auto"/>
            </w:tcBorders>
          </w:tcPr>
          <w:p w:rsidR="00765437" w:rsidRDefault="00765437">
            <w:pPr>
              <w:jc w:val="center"/>
              <w:rPr>
                <w:rFonts w:ascii="Arial" w:hAnsi="Arial" w:cs="Arial"/>
                <w:b/>
              </w:rPr>
            </w:pPr>
          </w:p>
        </w:tc>
        <w:tc>
          <w:tcPr>
            <w:tcW w:w="1980" w:type="dxa"/>
            <w:tcBorders>
              <w:bottom w:val="single" w:sz="4" w:space="0" w:color="auto"/>
            </w:tcBorders>
          </w:tcPr>
          <w:p w:rsidR="00765437" w:rsidRDefault="00765437">
            <w:pPr>
              <w:rPr>
                <w:rFonts w:ascii="Arial" w:hAnsi="Arial" w:cs="Arial"/>
              </w:rPr>
            </w:pPr>
            <w:r>
              <w:rPr>
                <w:rFonts w:ascii="Arial" w:hAnsi="Arial" w:cs="Arial"/>
              </w:rPr>
              <w:t>Interview</w:t>
            </w:r>
          </w:p>
        </w:tc>
      </w:tr>
      <w:tr w:rsidR="00765437">
        <w:tc>
          <w:tcPr>
            <w:tcW w:w="4680" w:type="dxa"/>
            <w:tcBorders>
              <w:bottom w:val="single" w:sz="4" w:space="0" w:color="auto"/>
            </w:tcBorders>
            <w:shd w:val="clear" w:color="auto" w:fill="E0E0E0"/>
          </w:tcPr>
          <w:p w:rsidR="00765437" w:rsidRDefault="00765437">
            <w:pPr>
              <w:rPr>
                <w:rFonts w:ascii="Arial" w:hAnsi="Arial" w:cs="Arial"/>
                <w:b/>
              </w:rPr>
            </w:pPr>
            <w:r>
              <w:rPr>
                <w:rFonts w:ascii="Arial" w:hAnsi="Arial" w:cs="Arial"/>
                <w:b/>
              </w:rPr>
              <w:t>Knowledge</w:t>
            </w:r>
          </w:p>
        </w:tc>
        <w:tc>
          <w:tcPr>
            <w:tcW w:w="1620" w:type="dxa"/>
            <w:tcBorders>
              <w:bottom w:val="single" w:sz="4" w:space="0" w:color="auto"/>
            </w:tcBorders>
            <w:shd w:val="clear" w:color="auto" w:fill="E0E0E0"/>
          </w:tcPr>
          <w:p w:rsidR="00765437" w:rsidRDefault="00765437">
            <w:pPr>
              <w:jc w:val="center"/>
              <w:rPr>
                <w:rFonts w:ascii="Arial" w:hAnsi="Arial" w:cs="Arial"/>
                <w:b/>
              </w:rPr>
            </w:pPr>
          </w:p>
        </w:tc>
        <w:tc>
          <w:tcPr>
            <w:tcW w:w="1620" w:type="dxa"/>
            <w:tcBorders>
              <w:bottom w:val="single" w:sz="4" w:space="0" w:color="auto"/>
            </w:tcBorders>
            <w:shd w:val="clear" w:color="auto" w:fill="E0E0E0"/>
          </w:tcPr>
          <w:p w:rsidR="00765437" w:rsidRDefault="00765437">
            <w:pPr>
              <w:jc w:val="center"/>
              <w:rPr>
                <w:rFonts w:ascii="Arial" w:hAnsi="Arial" w:cs="Arial"/>
                <w:b/>
              </w:rPr>
            </w:pPr>
          </w:p>
        </w:tc>
        <w:tc>
          <w:tcPr>
            <w:tcW w:w="1980" w:type="dxa"/>
            <w:tcBorders>
              <w:bottom w:val="single" w:sz="4" w:space="0" w:color="auto"/>
            </w:tcBorders>
            <w:shd w:val="clear" w:color="auto" w:fill="E0E0E0"/>
          </w:tcPr>
          <w:p w:rsidR="00765437" w:rsidRDefault="00765437">
            <w:pPr>
              <w:jc w:val="center"/>
              <w:rPr>
                <w:rFonts w:ascii="Arial" w:hAnsi="Arial" w:cs="Arial"/>
                <w:b/>
              </w:rPr>
            </w:pPr>
          </w:p>
        </w:tc>
      </w:tr>
      <w:tr w:rsidR="00765437">
        <w:tc>
          <w:tcPr>
            <w:tcW w:w="4680" w:type="dxa"/>
            <w:shd w:val="clear" w:color="auto" w:fill="FFFFFF"/>
          </w:tcPr>
          <w:p w:rsidR="00765437" w:rsidRDefault="00765437">
            <w:pPr>
              <w:rPr>
                <w:rFonts w:ascii="Arial" w:hAnsi="Arial" w:cs="Arial"/>
              </w:rPr>
            </w:pPr>
            <w:r>
              <w:rPr>
                <w:rFonts w:ascii="Arial" w:hAnsi="Arial" w:cs="Arial"/>
              </w:rPr>
              <w:t>A basic understanding of health, safety and security issues in schools</w:t>
            </w:r>
          </w:p>
        </w:tc>
        <w:tc>
          <w:tcPr>
            <w:tcW w:w="1620" w:type="dxa"/>
            <w:shd w:val="clear" w:color="auto" w:fill="FFFFFF"/>
          </w:tcPr>
          <w:p w:rsidR="00765437" w:rsidRDefault="00765437">
            <w:pPr>
              <w:jc w:val="center"/>
              <w:rPr>
                <w:rFonts w:ascii="Arial" w:hAnsi="Arial" w:cs="Arial"/>
                <w:b/>
              </w:rPr>
            </w:pPr>
          </w:p>
        </w:tc>
        <w:tc>
          <w:tcPr>
            <w:tcW w:w="1620" w:type="dxa"/>
            <w:shd w:val="clear" w:color="auto" w:fill="FFFFFF"/>
          </w:tcPr>
          <w:p w:rsidR="00765437" w:rsidRDefault="00765437">
            <w:pPr>
              <w:jc w:val="center"/>
              <w:rPr>
                <w:rFonts w:ascii="Arial" w:hAnsi="Arial" w:cs="Arial"/>
                <w:b/>
              </w:rPr>
            </w:pPr>
            <w:r>
              <w:rPr>
                <w:rFonts w:ascii="Arial" w:hAnsi="Arial" w:cs="Arial"/>
                <w:b/>
              </w:rPr>
              <w:sym w:font="Wingdings 2" w:char="F050"/>
            </w:r>
          </w:p>
        </w:tc>
        <w:tc>
          <w:tcPr>
            <w:tcW w:w="1980" w:type="dxa"/>
            <w:shd w:val="clear" w:color="auto" w:fill="FFFFFF"/>
          </w:tcPr>
          <w:p w:rsidR="00765437" w:rsidRDefault="00765437">
            <w:pPr>
              <w:rPr>
                <w:rFonts w:ascii="Arial" w:hAnsi="Arial" w:cs="Arial"/>
              </w:rPr>
            </w:pPr>
            <w:r>
              <w:rPr>
                <w:rFonts w:ascii="Arial" w:hAnsi="Arial" w:cs="Arial"/>
              </w:rPr>
              <w:t>Interview</w:t>
            </w:r>
          </w:p>
        </w:tc>
      </w:tr>
      <w:tr w:rsidR="00765437">
        <w:tc>
          <w:tcPr>
            <w:tcW w:w="4680" w:type="dxa"/>
            <w:shd w:val="clear" w:color="auto" w:fill="E0E0E0"/>
          </w:tcPr>
          <w:p w:rsidR="00765437" w:rsidRDefault="00765437">
            <w:pPr>
              <w:rPr>
                <w:rFonts w:ascii="Arial" w:hAnsi="Arial" w:cs="Arial"/>
                <w:b/>
              </w:rPr>
            </w:pPr>
            <w:r>
              <w:rPr>
                <w:rFonts w:ascii="Arial" w:hAnsi="Arial" w:cs="Arial"/>
                <w:b/>
              </w:rPr>
              <w:t>Qualifi</w:t>
            </w:r>
            <w:r w:rsidR="006D145A">
              <w:rPr>
                <w:rFonts w:ascii="Arial" w:hAnsi="Arial" w:cs="Arial"/>
                <w:b/>
              </w:rPr>
              <w:t>cations and E</w:t>
            </w:r>
            <w:r>
              <w:rPr>
                <w:rFonts w:ascii="Arial" w:hAnsi="Arial" w:cs="Arial"/>
                <w:b/>
              </w:rPr>
              <w:t>xperience</w:t>
            </w:r>
          </w:p>
        </w:tc>
        <w:tc>
          <w:tcPr>
            <w:tcW w:w="1620" w:type="dxa"/>
            <w:shd w:val="clear" w:color="auto" w:fill="E0E0E0"/>
          </w:tcPr>
          <w:p w:rsidR="00765437" w:rsidRDefault="00765437">
            <w:pPr>
              <w:jc w:val="center"/>
              <w:rPr>
                <w:rFonts w:ascii="Arial" w:hAnsi="Arial" w:cs="Arial"/>
                <w:b/>
              </w:rPr>
            </w:pPr>
          </w:p>
        </w:tc>
        <w:tc>
          <w:tcPr>
            <w:tcW w:w="1620" w:type="dxa"/>
            <w:shd w:val="clear" w:color="auto" w:fill="E0E0E0"/>
          </w:tcPr>
          <w:p w:rsidR="00765437" w:rsidRDefault="00765437">
            <w:pPr>
              <w:jc w:val="center"/>
              <w:rPr>
                <w:rFonts w:ascii="Arial" w:hAnsi="Arial" w:cs="Arial"/>
                <w:b/>
              </w:rPr>
            </w:pPr>
          </w:p>
        </w:tc>
        <w:tc>
          <w:tcPr>
            <w:tcW w:w="1980" w:type="dxa"/>
            <w:shd w:val="clear" w:color="auto" w:fill="E0E0E0"/>
          </w:tcPr>
          <w:p w:rsidR="00765437" w:rsidRDefault="00765437">
            <w:pPr>
              <w:jc w:val="center"/>
              <w:rPr>
                <w:rFonts w:ascii="Arial" w:hAnsi="Arial" w:cs="Arial"/>
                <w:b/>
              </w:rPr>
            </w:pPr>
          </w:p>
        </w:tc>
      </w:tr>
      <w:tr w:rsidR="00765437">
        <w:tc>
          <w:tcPr>
            <w:tcW w:w="4680" w:type="dxa"/>
            <w:shd w:val="clear" w:color="auto" w:fill="FFFFFF"/>
          </w:tcPr>
          <w:p w:rsidR="00765437" w:rsidRDefault="00765437">
            <w:pPr>
              <w:rPr>
                <w:rFonts w:ascii="Arial" w:hAnsi="Arial" w:cs="Arial"/>
              </w:rPr>
            </w:pPr>
            <w:r>
              <w:rPr>
                <w:rFonts w:ascii="Arial" w:hAnsi="Arial" w:cs="Arial"/>
              </w:rPr>
              <w:t>First Aid certificate (or willingness to complete the training)</w:t>
            </w:r>
          </w:p>
        </w:tc>
        <w:tc>
          <w:tcPr>
            <w:tcW w:w="1620" w:type="dxa"/>
            <w:shd w:val="clear" w:color="auto" w:fill="FFFFFF"/>
          </w:tcPr>
          <w:p w:rsidR="00765437" w:rsidRDefault="00765437">
            <w:pPr>
              <w:jc w:val="center"/>
              <w:rPr>
                <w:rFonts w:ascii="Arial" w:hAnsi="Arial" w:cs="Arial"/>
                <w:b/>
              </w:rPr>
            </w:pPr>
          </w:p>
        </w:tc>
        <w:tc>
          <w:tcPr>
            <w:tcW w:w="1620" w:type="dxa"/>
            <w:shd w:val="clear" w:color="auto" w:fill="FFFFFF"/>
          </w:tcPr>
          <w:p w:rsidR="00765437" w:rsidRDefault="00765437">
            <w:pPr>
              <w:jc w:val="center"/>
              <w:rPr>
                <w:rFonts w:ascii="Arial" w:hAnsi="Arial" w:cs="Arial"/>
                <w:b/>
              </w:rPr>
            </w:pPr>
            <w:r>
              <w:rPr>
                <w:rFonts w:ascii="Arial" w:hAnsi="Arial" w:cs="Arial"/>
                <w:b/>
              </w:rPr>
              <w:sym w:font="Wingdings 2" w:char="F050"/>
            </w:r>
          </w:p>
        </w:tc>
        <w:tc>
          <w:tcPr>
            <w:tcW w:w="1980" w:type="dxa"/>
            <w:shd w:val="clear" w:color="auto" w:fill="FFFFFF"/>
          </w:tcPr>
          <w:p w:rsidR="00765437" w:rsidRDefault="00765437">
            <w:pPr>
              <w:rPr>
                <w:rFonts w:ascii="Arial" w:hAnsi="Arial" w:cs="Arial"/>
              </w:rPr>
            </w:pPr>
            <w:r>
              <w:rPr>
                <w:rFonts w:ascii="Arial" w:hAnsi="Arial" w:cs="Arial"/>
              </w:rPr>
              <w:t>Application &amp; interview</w:t>
            </w:r>
          </w:p>
        </w:tc>
      </w:tr>
      <w:tr w:rsidR="00765437">
        <w:tc>
          <w:tcPr>
            <w:tcW w:w="4680" w:type="dxa"/>
            <w:shd w:val="clear" w:color="auto" w:fill="FFFFFF"/>
          </w:tcPr>
          <w:p w:rsidR="00765437" w:rsidRDefault="00765437">
            <w:pPr>
              <w:rPr>
                <w:rFonts w:ascii="Arial" w:hAnsi="Arial" w:cs="Arial"/>
              </w:rPr>
            </w:pPr>
            <w:r>
              <w:rPr>
                <w:rFonts w:ascii="Arial" w:hAnsi="Arial" w:cs="Arial"/>
              </w:rPr>
              <w:t>Experience, on a voluntary or paid basis, of working with children or young people</w:t>
            </w:r>
          </w:p>
        </w:tc>
        <w:tc>
          <w:tcPr>
            <w:tcW w:w="1620" w:type="dxa"/>
            <w:shd w:val="clear" w:color="auto" w:fill="FFFFFF"/>
          </w:tcPr>
          <w:p w:rsidR="00765437" w:rsidRDefault="00765437">
            <w:pPr>
              <w:jc w:val="center"/>
              <w:rPr>
                <w:rFonts w:ascii="Arial" w:hAnsi="Arial" w:cs="Arial"/>
                <w:b/>
              </w:rPr>
            </w:pPr>
          </w:p>
        </w:tc>
        <w:tc>
          <w:tcPr>
            <w:tcW w:w="1620" w:type="dxa"/>
            <w:shd w:val="clear" w:color="auto" w:fill="FFFFFF"/>
          </w:tcPr>
          <w:p w:rsidR="00765437" w:rsidRDefault="00765437">
            <w:pPr>
              <w:jc w:val="center"/>
              <w:rPr>
                <w:rFonts w:ascii="Arial" w:hAnsi="Arial" w:cs="Arial"/>
                <w:b/>
              </w:rPr>
            </w:pPr>
            <w:r>
              <w:rPr>
                <w:rFonts w:ascii="Arial" w:hAnsi="Arial" w:cs="Arial"/>
                <w:b/>
              </w:rPr>
              <w:sym w:font="Wingdings 2" w:char="F050"/>
            </w:r>
          </w:p>
        </w:tc>
        <w:tc>
          <w:tcPr>
            <w:tcW w:w="1980" w:type="dxa"/>
            <w:shd w:val="clear" w:color="auto" w:fill="FFFFFF"/>
          </w:tcPr>
          <w:p w:rsidR="00765437" w:rsidRDefault="00765437">
            <w:pPr>
              <w:rPr>
                <w:rFonts w:ascii="Arial" w:hAnsi="Arial" w:cs="Arial"/>
              </w:rPr>
            </w:pPr>
            <w:r>
              <w:rPr>
                <w:rFonts w:ascii="Arial" w:hAnsi="Arial" w:cs="Arial"/>
              </w:rPr>
              <w:t>Application &amp; interview</w:t>
            </w:r>
          </w:p>
        </w:tc>
      </w:tr>
      <w:tr w:rsidR="00765437">
        <w:tc>
          <w:tcPr>
            <w:tcW w:w="4680" w:type="dxa"/>
            <w:shd w:val="clear" w:color="auto" w:fill="FFFFFF"/>
          </w:tcPr>
          <w:p w:rsidR="00765437" w:rsidRDefault="00765437">
            <w:pPr>
              <w:rPr>
                <w:rFonts w:ascii="Arial" w:hAnsi="Arial" w:cs="Arial"/>
              </w:rPr>
            </w:pPr>
            <w:r>
              <w:rPr>
                <w:rFonts w:ascii="Arial" w:hAnsi="Arial" w:cs="Arial"/>
              </w:rPr>
              <w:t>Previous experience of working in a school, nursery or playgroup (on a paid or voluntary basis)</w:t>
            </w:r>
          </w:p>
        </w:tc>
        <w:tc>
          <w:tcPr>
            <w:tcW w:w="1620" w:type="dxa"/>
            <w:shd w:val="clear" w:color="auto" w:fill="FFFFFF"/>
          </w:tcPr>
          <w:p w:rsidR="00765437" w:rsidRDefault="00765437">
            <w:pPr>
              <w:jc w:val="center"/>
              <w:rPr>
                <w:rFonts w:ascii="Arial" w:hAnsi="Arial" w:cs="Arial"/>
                <w:b/>
              </w:rPr>
            </w:pPr>
          </w:p>
        </w:tc>
        <w:tc>
          <w:tcPr>
            <w:tcW w:w="1620" w:type="dxa"/>
            <w:shd w:val="clear" w:color="auto" w:fill="FFFFFF"/>
          </w:tcPr>
          <w:p w:rsidR="00765437" w:rsidRDefault="00765437">
            <w:pPr>
              <w:jc w:val="center"/>
              <w:rPr>
                <w:rFonts w:ascii="Arial" w:hAnsi="Arial" w:cs="Arial"/>
                <w:b/>
              </w:rPr>
            </w:pPr>
          </w:p>
          <w:p w:rsidR="00765437" w:rsidRDefault="00765437">
            <w:pPr>
              <w:jc w:val="center"/>
              <w:rPr>
                <w:rFonts w:ascii="Arial" w:hAnsi="Arial" w:cs="Arial"/>
                <w:b/>
              </w:rPr>
            </w:pPr>
            <w:r>
              <w:rPr>
                <w:rFonts w:ascii="Arial" w:hAnsi="Arial" w:cs="Arial"/>
                <w:b/>
              </w:rPr>
              <w:sym w:font="Wingdings 2" w:char="F050"/>
            </w:r>
          </w:p>
        </w:tc>
        <w:tc>
          <w:tcPr>
            <w:tcW w:w="1980" w:type="dxa"/>
            <w:shd w:val="clear" w:color="auto" w:fill="FFFFFF"/>
          </w:tcPr>
          <w:p w:rsidR="00765437" w:rsidRDefault="00765437">
            <w:pPr>
              <w:rPr>
                <w:rFonts w:ascii="Arial" w:hAnsi="Arial" w:cs="Arial"/>
              </w:rPr>
            </w:pPr>
          </w:p>
          <w:p w:rsidR="00765437" w:rsidRDefault="00765437">
            <w:pPr>
              <w:rPr>
                <w:rFonts w:ascii="Arial" w:hAnsi="Arial" w:cs="Arial"/>
              </w:rPr>
            </w:pPr>
            <w:r>
              <w:rPr>
                <w:rFonts w:ascii="Arial" w:hAnsi="Arial" w:cs="Arial"/>
              </w:rPr>
              <w:t>Interview</w:t>
            </w:r>
          </w:p>
        </w:tc>
      </w:tr>
      <w:tr w:rsidR="00765437">
        <w:tc>
          <w:tcPr>
            <w:tcW w:w="4680" w:type="dxa"/>
            <w:shd w:val="clear" w:color="auto" w:fill="FFFFFF"/>
          </w:tcPr>
          <w:p w:rsidR="00765437" w:rsidRDefault="00765437">
            <w:pPr>
              <w:rPr>
                <w:rFonts w:ascii="Arial" w:hAnsi="Arial" w:cs="Arial"/>
              </w:rPr>
            </w:pPr>
            <w:r>
              <w:rPr>
                <w:rFonts w:ascii="Arial" w:hAnsi="Arial" w:cs="Arial"/>
              </w:rPr>
              <w:t>Willingness and motivation to participate in any training or development required to improve skills/performance</w:t>
            </w:r>
          </w:p>
        </w:tc>
        <w:tc>
          <w:tcPr>
            <w:tcW w:w="1620" w:type="dxa"/>
            <w:shd w:val="clear" w:color="auto" w:fill="FFFFFF"/>
          </w:tcPr>
          <w:p w:rsidR="00765437" w:rsidRDefault="00765437">
            <w:pPr>
              <w:jc w:val="center"/>
              <w:rPr>
                <w:rFonts w:ascii="Arial" w:hAnsi="Arial" w:cs="Arial"/>
                <w:b/>
              </w:rPr>
            </w:pPr>
          </w:p>
          <w:p w:rsidR="00765437" w:rsidRDefault="00765437">
            <w:pPr>
              <w:jc w:val="center"/>
              <w:rPr>
                <w:rFonts w:ascii="Arial" w:hAnsi="Arial" w:cs="Arial"/>
                <w:b/>
              </w:rPr>
            </w:pPr>
            <w:r>
              <w:rPr>
                <w:rFonts w:ascii="Arial" w:hAnsi="Arial" w:cs="Arial"/>
                <w:b/>
              </w:rPr>
              <w:sym w:font="Wingdings 2" w:char="F050"/>
            </w:r>
          </w:p>
        </w:tc>
        <w:tc>
          <w:tcPr>
            <w:tcW w:w="1620" w:type="dxa"/>
            <w:shd w:val="clear" w:color="auto" w:fill="FFFFFF"/>
          </w:tcPr>
          <w:p w:rsidR="00765437" w:rsidRDefault="00765437">
            <w:pPr>
              <w:jc w:val="center"/>
              <w:rPr>
                <w:rFonts w:ascii="Arial" w:hAnsi="Arial" w:cs="Arial"/>
                <w:b/>
              </w:rPr>
            </w:pPr>
          </w:p>
        </w:tc>
        <w:tc>
          <w:tcPr>
            <w:tcW w:w="1980" w:type="dxa"/>
            <w:shd w:val="clear" w:color="auto" w:fill="FFFFFF"/>
          </w:tcPr>
          <w:p w:rsidR="00765437" w:rsidRDefault="00765437">
            <w:pPr>
              <w:rPr>
                <w:rFonts w:ascii="Arial" w:hAnsi="Arial" w:cs="Arial"/>
              </w:rPr>
            </w:pPr>
          </w:p>
          <w:p w:rsidR="00765437" w:rsidRDefault="00765437">
            <w:pPr>
              <w:pStyle w:val="Header"/>
              <w:tabs>
                <w:tab w:val="clear" w:pos="4320"/>
                <w:tab w:val="clear" w:pos="8640"/>
              </w:tabs>
              <w:rPr>
                <w:rFonts w:ascii="Arial" w:hAnsi="Arial" w:cs="Arial"/>
              </w:rPr>
            </w:pPr>
            <w:r>
              <w:rPr>
                <w:rFonts w:ascii="Arial" w:hAnsi="Arial" w:cs="Arial"/>
              </w:rPr>
              <w:t>Application &amp; interview</w:t>
            </w:r>
          </w:p>
        </w:tc>
      </w:tr>
      <w:tr w:rsidR="00765437">
        <w:tc>
          <w:tcPr>
            <w:tcW w:w="4680" w:type="dxa"/>
            <w:shd w:val="clear" w:color="auto" w:fill="FFFFFF"/>
          </w:tcPr>
          <w:p w:rsidR="00765437" w:rsidRDefault="00D05AAF" w:rsidP="00D05AAF">
            <w:pPr>
              <w:rPr>
                <w:rFonts w:ascii="Arial" w:hAnsi="Arial" w:cs="Arial"/>
              </w:rPr>
            </w:pPr>
            <w:r>
              <w:rPr>
                <w:rFonts w:ascii="Arial" w:hAnsi="Arial" w:cs="Arial"/>
              </w:rPr>
              <w:t>To hold a relevant Cache level 2 qualification or have the w</w:t>
            </w:r>
            <w:r w:rsidR="00765437">
              <w:rPr>
                <w:rFonts w:ascii="Arial" w:hAnsi="Arial" w:cs="Arial"/>
              </w:rPr>
              <w:t xml:space="preserve">illingness and motivation to achieve Level 2 certification in </w:t>
            </w:r>
            <w:r>
              <w:rPr>
                <w:rFonts w:ascii="Arial" w:hAnsi="Arial" w:cs="Arial"/>
              </w:rPr>
              <w:t>the future.</w:t>
            </w:r>
          </w:p>
        </w:tc>
        <w:tc>
          <w:tcPr>
            <w:tcW w:w="1620" w:type="dxa"/>
            <w:shd w:val="clear" w:color="auto" w:fill="FFFFFF"/>
          </w:tcPr>
          <w:p w:rsidR="00765437" w:rsidRDefault="00765437">
            <w:pPr>
              <w:jc w:val="center"/>
              <w:rPr>
                <w:rFonts w:ascii="Arial" w:hAnsi="Arial" w:cs="Arial"/>
                <w:b/>
              </w:rPr>
            </w:pPr>
          </w:p>
          <w:p w:rsidR="00765437" w:rsidRDefault="00765437">
            <w:pPr>
              <w:jc w:val="center"/>
              <w:rPr>
                <w:rFonts w:ascii="Arial" w:hAnsi="Arial" w:cs="Arial"/>
                <w:b/>
              </w:rPr>
            </w:pPr>
            <w:r>
              <w:rPr>
                <w:rFonts w:ascii="Arial" w:hAnsi="Arial" w:cs="Arial"/>
                <w:b/>
              </w:rPr>
              <w:sym w:font="Wingdings 2" w:char="F050"/>
            </w:r>
          </w:p>
        </w:tc>
        <w:tc>
          <w:tcPr>
            <w:tcW w:w="1620" w:type="dxa"/>
            <w:shd w:val="clear" w:color="auto" w:fill="FFFFFF"/>
          </w:tcPr>
          <w:p w:rsidR="00765437" w:rsidRDefault="00765437">
            <w:pPr>
              <w:jc w:val="center"/>
              <w:rPr>
                <w:rFonts w:ascii="Arial" w:hAnsi="Arial" w:cs="Arial"/>
                <w:b/>
              </w:rPr>
            </w:pPr>
          </w:p>
        </w:tc>
        <w:tc>
          <w:tcPr>
            <w:tcW w:w="1980" w:type="dxa"/>
            <w:shd w:val="clear" w:color="auto" w:fill="FFFFFF"/>
          </w:tcPr>
          <w:p w:rsidR="00765437" w:rsidRDefault="00765437">
            <w:pPr>
              <w:rPr>
                <w:rFonts w:ascii="Arial" w:hAnsi="Arial" w:cs="Arial"/>
              </w:rPr>
            </w:pPr>
          </w:p>
          <w:p w:rsidR="00765437" w:rsidRDefault="00765437">
            <w:pPr>
              <w:rPr>
                <w:rFonts w:ascii="Arial" w:hAnsi="Arial" w:cs="Arial"/>
              </w:rPr>
            </w:pPr>
            <w:r>
              <w:rPr>
                <w:rFonts w:ascii="Arial" w:hAnsi="Arial" w:cs="Arial"/>
              </w:rPr>
              <w:t>Interview</w:t>
            </w:r>
          </w:p>
        </w:tc>
      </w:tr>
    </w:tbl>
    <w:p w:rsidR="00765437" w:rsidRDefault="00765437">
      <w:pPr>
        <w:pStyle w:val="Subtitle"/>
        <w:ind w:firstLine="540"/>
        <w:jc w:val="both"/>
      </w:pPr>
    </w:p>
    <w:p w:rsidR="00765437" w:rsidRDefault="00765437">
      <w:pPr>
        <w:pStyle w:val="Subtitle"/>
        <w:ind w:left="390" w:firstLine="540"/>
        <w:jc w:val="both"/>
      </w:pPr>
    </w:p>
    <w:p w:rsidR="00765437" w:rsidRDefault="00765437">
      <w:pPr>
        <w:pStyle w:val="Subtitle"/>
        <w:ind w:firstLine="540"/>
        <w:jc w:val="both"/>
      </w:pPr>
      <w:r>
        <w:t xml:space="preserve">       </w:t>
      </w:r>
    </w:p>
    <w:p w:rsidR="00765437" w:rsidRDefault="00765437">
      <w:pPr>
        <w:pStyle w:val="Subtitle"/>
        <w:jc w:val="both"/>
      </w:pPr>
    </w:p>
    <w:p w:rsidR="00765437" w:rsidRDefault="00765437">
      <w:pPr>
        <w:pStyle w:val="Subtitle"/>
        <w:ind w:left="990" w:firstLine="540"/>
        <w:jc w:val="both"/>
      </w:pPr>
    </w:p>
    <w:p w:rsidR="00765437" w:rsidRDefault="00765437">
      <w:pPr>
        <w:pStyle w:val="Subtitle"/>
        <w:ind w:firstLine="540"/>
        <w:jc w:val="both"/>
      </w:pPr>
    </w:p>
    <w:p w:rsidR="00765437" w:rsidRDefault="00765437">
      <w:pPr>
        <w:pStyle w:val="Subtitle"/>
        <w:ind w:firstLine="540"/>
        <w:jc w:val="both"/>
      </w:pPr>
      <w:r>
        <w:t xml:space="preserve">  </w:t>
      </w:r>
    </w:p>
    <w:p w:rsidR="00765437" w:rsidRDefault="00765437">
      <w:pPr>
        <w:pStyle w:val="Subtitle"/>
        <w:ind w:firstLine="540"/>
        <w:jc w:val="both"/>
      </w:pPr>
    </w:p>
    <w:sectPr w:rsidR="00765437">
      <w:headerReference w:type="default" r:id="rId7"/>
      <w:footerReference w:type="even" r:id="rId8"/>
      <w:footerReference w:type="default" r:id="rId9"/>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3FD" w:rsidRDefault="00D573FD">
      <w:r>
        <w:separator/>
      </w:r>
    </w:p>
  </w:endnote>
  <w:endnote w:type="continuationSeparator" w:id="0">
    <w:p w:rsidR="00D573FD" w:rsidRDefault="00D57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437" w:rsidRDefault="00765437" w:rsidP="005016F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65437" w:rsidRDefault="007654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437" w:rsidRDefault="00765437">
    <w:pPr>
      <w:pStyle w:val="Footer"/>
      <w:ind w:right="360"/>
      <w:jc w:val="cen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3FD" w:rsidRDefault="00D573FD">
      <w:r>
        <w:separator/>
      </w:r>
    </w:p>
  </w:footnote>
  <w:footnote w:type="continuationSeparator" w:id="0">
    <w:p w:rsidR="00D573FD" w:rsidRDefault="00D573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437" w:rsidRPr="00112A30" w:rsidRDefault="00765437" w:rsidP="00112A30">
    <w:pPr>
      <w:pStyle w:val="Header"/>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DA5"/>
    <w:multiLevelType w:val="hybridMultilevel"/>
    <w:tmpl w:val="43544AB6"/>
    <w:lvl w:ilvl="0" w:tplc="57EEDC52">
      <w:start w:val="3"/>
      <w:numFmt w:val="decimal"/>
      <w:lvlText w:val="%1."/>
      <w:lvlJc w:val="left"/>
      <w:pPr>
        <w:tabs>
          <w:tab w:val="num" w:pos="1725"/>
        </w:tabs>
        <w:ind w:left="1725" w:hanging="600"/>
      </w:pPr>
      <w:rPr>
        <w:rFonts w:hint="default"/>
      </w:rPr>
    </w:lvl>
    <w:lvl w:ilvl="1" w:tplc="94A8879C">
      <w:start w:val="2"/>
      <w:numFmt w:val="decimal"/>
      <w:lvlText w:val="%2"/>
      <w:lvlJc w:val="left"/>
      <w:pPr>
        <w:tabs>
          <w:tab w:val="num" w:pos="1695"/>
        </w:tabs>
        <w:ind w:left="1695" w:hanging="615"/>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3567170"/>
    <w:multiLevelType w:val="hybridMultilevel"/>
    <w:tmpl w:val="94E6C75A"/>
    <w:lvl w:ilvl="0" w:tplc="08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4900639"/>
    <w:multiLevelType w:val="hybridMultilevel"/>
    <w:tmpl w:val="CDC6D9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D63BF4"/>
    <w:multiLevelType w:val="hybridMultilevel"/>
    <w:tmpl w:val="DF9C2744"/>
    <w:lvl w:ilvl="0" w:tplc="8E12CD92">
      <w:start w:val="7"/>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542C28"/>
    <w:multiLevelType w:val="hybridMultilevel"/>
    <w:tmpl w:val="B8505368"/>
    <w:lvl w:ilvl="0" w:tplc="57EEDC52">
      <w:start w:val="3"/>
      <w:numFmt w:val="decimal"/>
      <w:lvlText w:val="%1."/>
      <w:lvlJc w:val="left"/>
      <w:pPr>
        <w:tabs>
          <w:tab w:val="num" w:pos="1725"/>
        </w:tabs>
        <w:ind w:left="1725" w:hanging="600"/>
      </w:pPr>
      <w:rPr>
        <w:rFonts w:hint="default"/>
      </w:rPr>
    </w:lvl>
    <w:lvl w:ilvl="1" w:tplc="04090019" w:tentative="1">
      <w:start w:val="1"/>
      <w:numFmt w:val="lowerLetter"/>
      <w:lvlText w:val="%2."/>
      <w:lvlJc w:val="left"/>
      <w:pPr>
        <w:tabs>
          <w:tab w:val="num" w:pos="2205"/>
        </w:tabs>
        <w:ind w:left="2205" w:hanging="360"/>
      </w:pPr>
    </w:lvl>
    <w:lvl w:ilvl="2" w:tplc="0409001B" w:tentative="1">
      <w:start w:val="1"/>
      <w:numFmt w:val="lowerRoman"/>
      <w:lvlText w:val="%3."/>
      <w:lvlJc w:val="right"/>
      <w:pPr>
        <w:tabs>
          <w:tab w:val="num" w:pos="2925"/>
        </w:tabs>
        <w:ind w:left="2925" w:hanging="180"/>
      </w:pPr>
    </w:lvl>
    <w:lvl w:ilvl="3" w:tplc="0409000F" w:tentative="1">
      <w:start w:val="1"/>
      <w:numFmt w:val="decimal"/>
      <w:lvlText w:val="%4."/>
      <w:lvlJc w:val="left"/>
      <w:pPr>
        <w:tabs>
          <w:tab w:val="num" w:pos="3645"/>
        </w:tabs>
        <w:ind w:left="3645" w:hanging="360"/>
      </w:pPr>
    </w:lvl>
    <w:lvl w:ilvl="4" w:tplc="04090019" w:tentative="1">
      <w:start w:val="1"/>
      <w:numFmt w:val="lowerLetter"/>
      <w:lvlText w:val="%5."/>
      <w:lvlJc w:val="left"/>
      <w:pPr>
        <w:tabs>
          <w:tab w:val="num" w:pos="4365"/>
        </w:tabs>
        <w:ind w:left="4365" w:hanging="360"/>
      </w:pPr>
    </w:lvl>
    <w:lvl w:ilvl="5" w:tplc="0409001B" w:tentative="1">
      <w:start w:val="1"/>
      <w:numFmt w:val="lowerRoman"/>
      <w:lvlText w:val="%6."/>
      <w:lvlJc w:val="right"/>
      <w:pPr>
        <w:tabs>
          <w:tab w:val="num" w:pos="5085"/>
        </w:tabs>
        <w:ind w:left="5085" w:hanging="180"/>
      </w:pPr>
    </w:lvl>
    <w:lvl w:ilvl="6" w:tplc="0409000F" w:tentative="1">
      <w:start w:val="1"/>
      <w:numFmt w:val="decimal"/>
      <w:lvlText w:val="%7."/>
      <w:lvlJc w:val="left"/>
      <w:pPr>
        <w:tabs>
          <w:tab w:val="num" w:pos="5805"/>
        </w:tabs>
        <w:ind w:left="5805" w:hanging="360"/>
      </w:pPr>
    </w:lvl>
    <w:lvl w:ilvl="7" w:tplc="04090019" w:tentative="1">
      <w:start w:val="1"/>
      <w:numFmt w:val="lowerLetter"/>
      <w:lvlText w:val="%8."/>
      <w:lvlJc w:val="left"/>
      <w:pPr>
        <w:tabs>
          <w:tab w:val="num" w:pos="6525"/>
        </w:tabs>
        <w:ind w:left="6525" w:hanging="360"/>
      </w:pPr>
    </w:lvl>
    <w:lvl w:ilvl="8" w:tplc="0409001B" w:tentative="1">
      <w:start w:val="1"/>
      <w:numFmt w:val="lowerRoman"/>
      <w:lvlText w:val="%9."/>
      <w:lvlJc w:val="right"/>
      <w:pPr>
        <w:tabs>
          <w:tab w:val="num" w:pos="7245"/>
        </w:tabs>
        <w:ind w:left="7245" w:hanging="180"/>
      </w:pPr>
    </w:lvl>
  </w:abstractNum>
  <w:abstractNum w:abstractNumId="5" w15:restartNumberingAfterBreak="0">
    <w:nsid w:val="188F6630"/>
    <w:multiLevelType w:val="hybridMultilevel"/>
    <w:tmpl w:val="0AF824F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ADA5972"/>
    <w:multiLevelType w:val="hybridMultilevel"/>
    <w:tmpl w:val="99B095CA"/>
    <w:lvl w:ilvl="0" w:tplc="04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F29250C"/>
    <w:multiLevelType w:val="hybridMultilevel"/>
    <w:tmpl w:val="0E8092D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2D4F792D"/>
    <w:multiLevelType w:val="hybridMultilevel"/>
    <w:tmpl w:val="99B095CA"/>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FE34E22"/>
    <w:multiLevelType w:val="hybridMultilevel"/>
    <w:tmpl w:val="99B095CA"/>
    <w:lvl w:ilvl="0" w:tplc="04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1442F23"/>
    <w:multiLevelType w:val="hybridMultilevel"/>
    <w:tmpl w:val="A8F0A8E8"/>
    <w:lvl w:ilvl="0" w:tplc="0809000F">
      <w:start w:val="1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1AF3D1B"/>
    <w:multiLevelType w:val="hybridMultilevel"/>
    <w:tmpl w:val="0AD02B52"/>
    <w:lvl w:ilvl="0" w:tplc="1E807424">
      <w:start w:val="20"/>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2" w15:restartNumberingAfterBreak="0">
    <w:nsid w:val="32A053C7"/>
    <w:multiLevelType w:val="hybridMultilevel"/>
    <w:tmpl w:val="739A679A"/>
    <w:lvl w:ilvl="0" w:tplc="766A3390">
      <w:start w:val="14"/>
      <w:numFmt w:val="decimal"/>
      <w:lvlText w:val="%1."/>
      <w:lvlJc w:val="left"/>
      <w:pPr>
        <w:tabs>
          <w:tab w:val="num" w:pos="930"/>
        </w:tabs>
        <w:ind w:left="930" w:hanging="630"/>
      </w:pPr>
      <w:rPr>
        <w:rFonts w:hint="default"/>
      </w:rPr>
    </w:lvl>
    <w:lvl w:ilvl="1" w:tplc="08090019" w:tentative="1">
      <w:start w:val="1"/>
      <w:numFmt w:val="lowerLetter"/>
      <w:lvlText w:val="%2."/>
      <w:lvlJc w:val="left"/>
      <w:pPr>
        <w:tabs>
          <w:tab w:val="num" w:pos="1380"/>
        </w:tabs>
        <w:ind w:left="1380" w:hanging="360"/>
      </w:pPr>
    </w:lvl>
    <w:lvl w:ilvl="2" w:tplc="0809001B" w:tentative="1">
      <w:start w:val="1"/>
      <w:numFmt w:val="lowerRoman"/>
      <w:lvlText w:val="%3."/>
      <w:lvlJc w:val="right"/>
      <w:pPr>
        <w:tabs>
          <w:tab w:val="num" w:pos="2100"/>
        </w:tabs>
        <w:ind w:left="2100" w:hanging="180"/>
      </w:pPr>
    </w:lvl>
    <w:lvl w:ilvl="3" w:tplc="0809000F" w:tentative="1">
      <w:start w:val="1"/>
      <w:numFmt w:val="decimal"/>
      <w:lvlText w:val="%4."/>
      <w:lvlJc w:val="left"/>
      <w:pPr>
        <w:tabs>
          <w:tab w:val="num" w:pos="2820"/>
        </w:tabs>
        <w:ind w:left="2820" w:hanging="360"/>
      </w:pPr>
    </w:lvl>
    <w:lvl w:ilvl="4" w:tplc="08090019" w:tentative="1">
      <w:start w:val="1"/>
      <w:numFmt w:val="lowerLetter"/>
      <w:lvlText w:val="%5."/>
      <w:lvlJc w:val="left"/>
      <w:pPr>
        <w:tabs>
          <w:tab w:val="num" w:pos="3540"/>
        </w:tabs>
        <w:ind w:left="3540" w:hanging="360"/>
      </w:pPr>
    </w:lvl>
    <w:lvl w:ilvl="5" w:tplc="0809001B" w:tentative="1">
      <w:start w:val="1"/>
      <w:numFmt w:val="lowerRoman"/>
      <w:lvlText w:val="%6."/>
      <w:lvlJc w:val="right"/>
      <w:pPr>
        <w:tabs>
          <w:tab w:val="num" w:pos="4260"/>
        </w:tabs>
        <w:ind w:left="4260" w:hanging="180"/>
      </w:pPr>
    </w:lvl>
    <w:lvl w:ilvl="6" w:tplc="0809000F" w:tentative="1">
      <w:start w:val="1"/>
      <w:numFmt w:val="decimal"/>
      <w:lvlText w:val="%7."/>
      <w:lvlJc w:val="left"/>
      <w:pPr>
        <w:tabs>
          <w:tab w:val="num" w:pos="4980"/>
        </w:tabs>
        <w:ind w:left="4980" w:hanging="360"/>
      </w:pPr>
    </w:lvl>
    <w:lvl w:ilvl="7" w:tplc="08090019" w:tentative="1">
      <w:start w:val="1"/>
      <w:numFmt w:val="lowerLetter"/>
      <w:lvlText w:val="%8."/>
      <w:lvlJc w:val="left"/>
      <w:pPr>
        <w:tabs>
          <w:tab w:val="num" w:pos="5700"/>
        </w:tabs>
        <w:ind w:left="5700" w:hanging="360"/>
      </w:pPr>
    </w:lvl>
    <w:lvl w:ilvl="8" w:tplc="0809001B" w:tentative="1">
      <w:start w:val="1"/>
      <w:numFmt w:val="lowerRoman"/>
      <w:lvlText w:val="%9."/>
      <w:lvlJc w:val="right"/>
      <w:pPr>
        <w:tabs>
          <w:tab w:val="num" w:pos="6420"/>
        </w:tabs>
        <w:ind w:left="6420" w:hanging="180"/>
      </w:pPr>
    </w:lvl>
  </w:abstractNum>
  <w:abstractNum w:abstractNumId="13" w15:restartNumberingAfterBreak="0">
    <w:nsid w:val="32D6067C"/>
    <w:multiLevelType w:val="hybridMultilevel"/>
    <w:tmpl w:val="40649618"/>
    <w:lvl w:ilvl="0" w:tplc="BBE27846">
      <w:start w:val="22"/>
      <w:numFmt w:val="decimal"/>
      <w:lvlText w:val="%1."/>
      <w:lvlJc w:val="left"/>
      <w:pPr>
        <w:tabs>
          <w:tab w:val="num" w:pos="975"/>
        </w:tabs>
        <w:ind w:left="975" w:hanging="585"/>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4" w15:restartNumberingAfterBreak="0">
    <w:nsid w:val="33B850C0"/>
    <w:multiLevelType w:val="hybridMultilevel"/>
    <w:tmpl w:val="A4BE8516"/>
    <w:lvl w:ilvl="0" w:tplc="1F5E9CE6">
      <w:start w:val="29"/>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ADE1D32"/>
    <w:multiLevelType w:val="hybridMultilevel"/>
    <w:tmpl w:val="4E8477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8896C80"/>
    <w:multiLevelType w:val="hybridMultilevel"/>
    <w:tmpl w:val="A6DCF7F8"/>
    <w:lvl w:ilvl="0" w:tplc="B83EB796">
      <w:start w:val="16"/>
      <w:numFmt w:val="decimal"/>
      <w:lvlText w:val="%1."/>
      <w:lvlJc w:val="left"/>
      <w:pPr>
        <w:tabs>
          <w:tab w:val="num" w:pos="990"/>
        </w:tabs>
        <w:ind w:left="990" w:hanging="600"/>
      </w:pPr>
      <w:rPr>
        <w:rFonts w:hint="default"/>
      </w:rPr>
    </w:lvl>
    <w:lvl w:ilvl="1" w:tplc="98C649C2">
      <w:start w:val="1"/>
      <w:numFmt w:val="decimal"/>
      <w:lvlText w:val="%2"/>
      <w:lvlJc w:val="left"/>
      <w:pPr>
        <w:tabs>
          <w:tab w:val="num" w:pos="1785"/>
        </w:tabs>
        <w:ind w:left="1785" w:hanging="675"/>
      </w:pPr>
      <w:rPr>
        <w:rFonts w:hint="default"/>
      </w:r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7" w15:restartNumberingAfterBreak="0">
    <w:nsid w:val="4D5B4FDE"/>
    <w:multiLevelType w:val="hybridMultilevel"/>
    <w:tmpl w:val="4B6A97C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DD11D56"/>
    <w:multiLevelType w:val="hybridMultilevel"/>
    <w:tmpl w:val="318AC604"/>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 w15:restartNumberingAfterBreak="0">
    <w:nsid w:val="4F471F62"/>
    <w:multiLevelType w:val="hybridMultilevel"/>
    <w:tmpl w:val="99B095CA"/>
    <w:lvl w:ilvl="0" w:tplc="04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539132E8"/>
    <w:multiLevelType w:val="hybridMultilevel"/>
    <w:tmpl w:val="B838D130"/>
    <w:lvl w:ilvl="0" w:tplc="9F1A1038">
      <w:start w:val="30"/>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21" w15:restartNumberingAfterBreak="0">
    <w:nsid w:val="60EC0792"/>
    <w:multiLevelType w:val="hybridMultilevel"/>
    <w:tmpl w:val="51B030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412433E"/>
    <w:multiLevelType w:val="hybridMultilevel"/>
    <w:tmpl w:val="BE1850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E8355EC"/>
    <w:multiLevelType w:val="hybridMultilevel"/>
    <w:tmpl w:val="BCA0CE72"/>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20A4418"/>
    <w:multiLevelType w:val="hybridMultilevel"/>
    <w:tmpl w:val="0BE8104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DB549D"/>
    <w:multiLevelType w:val="hybridMultilevel"/>
    <w:tmpl w:val="99B095CA"/>
    <w:lvl w:ilvl="0" w:tplc="08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7A643362"/>
    <w:multiLevelType w:val="hybridMultilevel"/>
    <w:tmpl w:val="D99E37DA"/>
    <w:lvl w:ilvl="0" w:tplc="57EEDC52">
      <w:start w:val="3"/>
      <w:numFmt w:val="decimal"/>
      <w:lvlText w:val="%1."/>
      <w:lvlJc w:val="left"/>
      <w:pPr>
        <w:tabs>
          <w:tab w:val="num" w:pos="1725"/>
        </w:tabs>
        <w:ind w:left="1725" w:hanging="60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7A8F05F0"/>
    <w:multiLevelType w:val="hybridMultilevel"/>
    <w:tmpl w:val="1E306EDC"/>
    <w:lvl w:ilvl="0" w:tplc="1714DAF8">
      <w:start w:val="21"/>
      <w:numFmt w:val="decimal"/>
      <w:lvlText w:val="%1."/>
      <w:lvlJc w:val="left"/>
      <w:pPr>
        <w:tabs>
          <w:tab w:val="num" w:pos="960"/>
        </w:tabs>
        <w:ind w:left="960" w:hanging="570"/>
      </w:pPr>
      <w:rPr>
        <w:rFonts w:hint="default"/>
      </w:rPr>
    </w:lvl>
    <w:lvl w:ilvl="1" w:tplc="08090019" w:tentative="1">
      <w:start w:val="1"/>
      <w:numFmt w:val="lowerLetter"/>
      <w:lvlText w:val="%2."/>
      <w:lvlJc w:val="left"/>
      <w:pPr>
        <w:tabs>
          <w:tab w:val="num" w:pos="1470"/>
        </w:tabs>
        <w:ind w:left="1470" w:hanging="360"/>
      </w:pPr>
    </w:lvl>
    <w:lvl w:ilvl="2" w:tplc="0809001B" w:tentative="1">
      <w:start w:val="1"/>
      <w:numFmt w:val="lowerRoman"/>
      <w:lvlText w:val="%3."/>
      <w:lvlJc w:val="right"/>
      <w:pPr>
        <w:tabs>
          <w:tab w:val="num" w:pos="2190"/>
        </w:tabs>
        <w:ind w:left="2190" w:hanging="180"/>
      </w:pPr>
    </w:lvl>
    <w:lvl w:ilvl="3" w:tplc="0809000F" w:tentative="1">
      <w:start w:val="1"/>
      <w:numFmt w:val="decimal"/>
      <w:lvlText w:val="%4."/>
      <w:lvlJc w:val="left"/>
      <w:pPr>
        <w:tabs>
          <w:tab w:val="num" w:pos="2910"/>
        </w:tabs>
        <w:ind w:left="2910" w:hanging="360"/>
      </w:pPr>
    </w:lvl>
    <w:lvl w:ilvl="4" w:tplc="08090019" w:tentative="1">
      <w:start w:val="1"/>
      <w:numFmt w:val="lowerLetter"/>
      <w:lvlText w:val="%5."/>
      <w:lvlJc w:val="left"/>
      <w:pPr>
        <w:tabs>
          <w:tab w:val="num" w:pos="3630"/>
        </w:tabs>
        <w:ind w:left="3630" w:hanging="360"/>
      </w:pPr>
    </w:lvl>
    <w:lvl w:ilvl="5" w:tplc="0809001B" w:tentative="1">
      <w:start w:val="1"/>
      <w:numFmt w:val="lowerRoman"/>
      <w:lvlText w:val="%6."/>
      <w:lvlJc w:val="right"/>
      <w:pPr>
        <w:tabs>
          <w:tab w:val="num" w:pos="4350"/>
        </w:tabs>
        <w:ind w:left="4350" w:hanging="180"/>
      </w:pPr>
    </w:lvl>
    <w:lvl w:ilvl="6" w:tplc="0809000F" w:tentative="1">
      <w:start w:val="1"/>
      <w:numFmt w:val="decimal"/>
      <w:lvlText w:val="%7."/>
      <w:lvlJc w:val="left"/>
      <w:pPr>
        <w:tabs>
          <w:tab w:val="num" w:pos="5070"/>
        </w:tabs>
        <w:ind w:left="5070" w:hanging="360"/>
      </w:pPr>
    </w:lvl>
    <w:lvl w:ilvl="7" w:tplc="08090019" w:tentative="1">
      <w:start w:val="1"/>
      <w:numFmt w:val="lowerLetter"/>
      <w:lvlText w:val="%8."/>
      <w:lvlJc w:val="left"/>
      <w:pPr>
        <w:tabs>
          <w:tab w:val="num" w:pos="5790"/>
        </w:tabs>
        <w:ind w:left="5790" w:hanging="360"/>
      </w:pPr>
    </w:lvl>
    <w:lvl w:ilvl="8" w:tplc="0809001B" w:tentative="1">
      <w:start w:val="1"/>
      <w:numFmt w:val="lowerRoman"/>
      <w:lvlText w:val="%9."/>
      <w:lvlJc w:val="right"/>
      <w:pPr>
        <w:tabs>
          <w:tab w:val="num" w:pos="6510"/>
        </w:tabs>
        <w:ind w:left="6510" w:hanging="180"/>
      </w:pPr>
    </w:lvl>
  </w:abstractNum>
  <w:abstractNum w:abstractNumId="28" w15:restartNumberingAfterBreak="0">
    <w:nsid w:val="7F147238"/>
    <w:multiLevelType w:val="hybridMultilevel"/>
    <w:tmpl w:val="2580ED98"/>
    <w:lvl w:ilvl="0" w:tplc="7C7AD814">
      <w:start w:val="6"/>
      <w:numFmt w:val="decimal"/>
      <w:lvlText w:val="%1."/>
      <w:lvlJc w:val="left"/>
      <w:pPr>
        <w:tabs>
          <w:tab w:val="num" w:pos="615"/>
        </w:tabs>
        <w:ind w:left="615" w:hanging="61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23"/>
  </w:num>
  <w:num w:numId="4">
    <w:abstractNumId w:val="16"/>
  </w:num>
  <w:num w:numId="5">
    <w:abstractNumId w:val="11"/>
  </w:num>
  <w:num w:numId="6">
    <w:abstractNumId w:val="13"/>
  </w:num>
  <w:num w:numId="7">
    <w:abstractNumId w:val="20"/>
  </w:num>
  <w:num w:numId="8">
    <w:abstractNumId w:val="4"/>
  </w:num>
  <w:num w:numId="9">
    <w:abstractNumId w:val="0"/>
  </w:num>
  <w:num w:numId="10">
    <w:abstractNumId w:val="12"/>
  </w:num>
  <w:num w:numId="11">
    <w:abstractNumId w:val="27"/>
  </w:num>
  <w:num w:numId="12">
    <w:abstractNumId w:val="14"/>
  </w:num>
  <w:num w:numId="13">
    <w:abstractNumId w:val="26"/>
  </w:num>
  <w:num w:numId="14">
    <w:abstractNumId w:val="17"/>
  </w:num>
  <w:num w:numId="15">
    <w:abstractNumId w:val="5"/>
  </w:num>
  <w:num w:numId="16">
    <w:abstractNumId w:val="21"/>
  </w:num>
  <w:num w:numId="17">
    <w:abstractNumId w:val="7"/>
  </w:num>
  <w:num w:numId="18">
    <w:abstractNumId w:val="10"/>
  </w:num>
  <w:num w:numId="19">
    <w:abstractNumId w:val="15"/>
  </w:num>
  <w:num w:numId="20">
    <w:abstractNumId w:val="18"/>
  </w:num>
  <w:num w:numId="21">
    <w:abstractNumId w:val="24"/>
  </w:num>
  <w:num w:numId="22">
    <w:abstractNumId w:val="25"/>
  </w:num>
  <w:num w:numId="23">
    <w:abstractNumId w:val="1"/>
  </w:num>
  <w:num w:numId="24">
    <w:abstractNumId w:val="22"/>
  </w:num>
  <w:num w:numId="25">
    <w:abstractNumId w:val="19"/>
  </w:num>
  <w:num w:numId="26">
    <w:abstractNumId w:val="6"/>
  </w:num>
  <w:num w:numId="27">
    <w:abstractNumId w:val="9"/>
  </w:num>
  <w:num w:numId="28">
    <w:abstractNumId w:val="8"/>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AC1"/>
    <w:rsid w:val="00070BE8"/>
    <w:rsid w:val="00077160"/>
    <w:rsid w:val="00112A30"/>
    <w:rsid w:val="00193F94"/>
    <w:rsid w:val="00257E67"/>
    <w:rsid w:val="002E763B"/>
    <w:rsid w:val="0031459C"/>
    <w:rsid w:val="003634C1"/>
    <w:rsid w:val="00437AC1"/>
    <w:rsid w:val="005016F7"/>
    <w:rsid w:val="006D145A"/>
    <w:rsid w:val="00765437"/>
    <w:rsid w:val="007C7D1C"/>
    <w:rsid w:val="00860837"/>
    <w:rsid w:val="009237EC"/>
    <w:rsid w:val="009C064D"/>
    <w:rsid w:val="00B559E9"/>
    <w:rsid w:val="00B841A0"/>
    <w:rsid w:val="00D05AAF"/>
    <w:rsid w:val="00D573FD"/>
    <w:rsid w:val="00DF7E7D"/>
    <w:rsid w:val="00F67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3F0E60B-3B86-4C4A-83AF-BFD6658A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rPr>
  </w:style>
  <w:style w:type="paragraph" w:styleId="Subtitle">
    <w:name w:val="Subtitle"/>
    <w:basedOn w:val="Normal"/>
    <w:qFormat/>
    <w:rPr>
      <w:rFonts w:ascii="Arial" w:hAnsi="Arial" w:cs="Arial"/>
      <w:b/>
      <w:b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320"/>
        <w:tab w:val="right" w:pos="8640"/>
      </w:tabs>
    </w:pPr>
    <w:rPr>
      <w:lang w:val="en-US"/>
    </w:rPr>
  </w:style>
  <w:style w:type="paragraph" w:styleId="BalloonText">
    <w:name w:val="Balloon Text"/>
    <w:basedOn w:val="Normal"/>
    <w:semiHidden/>
    <w:rsid w:val="00112A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4641</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JOB DESCRIPTION</vt:lpstr>
    </vt:vector>
  </TitlesOfParts>
  <Company>Packard Bell NEC</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Packard Bell NEC, Inc.</dc:creator>
  <cp:keywords/>
  <cp:lastModifiedBy>Katie Drake</cp:lastModifiedBy>
  <cp:revision>2</cp:revision>
  <cp:lastPrinted>2006-08-15T18:02:00Z</cp:lastPrinted>
  <dcterms:created xsi:type="dcterms:W3CDTF">2021-09-10T12:24:00Z</dcterms:created>
  <dcterms:modified xsi:type="dcterms:W3CDTF">2021-09-10T12:24:00Z</dcterms:modified>
</cp:coreProperties>
</file>