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411B94" w14:textId="77777777" w:rsidR="00CF364D" w:rsidRPr="003B7CAB" w:rsidRDefault="00CF364D">
      <w:pPr>
        <w:pStyle w:val="Title"/>
        <w:rPr>
          <w:rFonts w:ascii="Arial" w:hAnsi="Arial" w:cs="Arial"/>
          <w:b/>
          <w:bCs/>
          <w:i w:val="0"/>
          <w:iCs w:val="0"/>
        </w:rPr>
      </w:pPr>
      <w:bookmarkStart w:id="0" w:name="_GoBack"/>
      <w:bookmarkEnd w:id="0"/>
    </w:p>
    <w:p w14:paraId="0CCBE84B" w14:textId="77777777" w:rsidR="00CF364D" w:rsidRPr="003B7CAB" w:rsidRDefault="00CF364D">
      <w:pPr>
        <w:pStyle w:val="Title"/>
        <w:rPr>
          <w:rFonts w:ascii="Arial" w:hAnsi="Arial" w:cs="Arial"/>
          <w:b/>
          <w:bCs/>
          <w:i w:val="0"/>
          <w:iCs w:val="0"/>
        </w:rPr>
      </w:pPr>
      <w:r w:rsidRPr="003B7CAB">
        <w:rPr>
          <w:rFonts w:ascii="Arial" w:hAnsi="Arial" w:cs="Arial"/>
          <w:b/>
          <w:bCs/>
          <w:i w:val="0"/>
          <w:iCs w:val="0"/>
        </w:rPr>
        <w:t>London Borough of Havering</w:t>
      </w:r>
    </w:p>
    <w:p w14:paraId="059B2B8A" w14:textId="77777777" w:rsidR="00CF364D" w:rsidRPr="003B7CAB" w:rsidRDefault="00CF364D">
      <w:pPr>
        <w:pStyle w:val="Title"/>
        <w:rPr>
          <w:rFonts w:ascii="Arial" w:hAnsi="Arial" w:cs="Arial"/>
          <w:b/>
          <w:bCs/>
          <w:i w:val="0"/>
          <w:iCs w:val="0"/>
        </w:rPr>
      </w:pPr>
      <w:r w:rsidRPr="003B7CAB">
        <w:rPr>
          <w:rFonts w:ascii="Arial" w:hAnsi="Arial" w:cs="Arial"/>
          <w:b/>
          <w:bCs/>
          <w:i w:val="0"/>
          <w:iCs w:val="0"/>
        </w:rPr>
        <w:t xml:space="preserve"> </w:t>
      </w:r>
      <w:r w:rsidR="00E8773B" w:rsidRPr="003B7CAB">
        <w:rPr>
          <w:rFonts w:ascii="Arial" w:hAnsi="Arial" w:cs="Arial"/>
          <w:b/>
          <w:bCs/>
          <w:i w:val="0"/>
          <w:iCs w:val="0"/>
        </w:rPr>
        <w:t>Social Care &amp; Learning</w:t>
      </w:r>
    </w:p>
    <w:p w14:paraId="2CE1F9A4" w14:textId="77777777" w:rsidR="00CF364D" w:rsidRPr="003B7CAB" w:rsidRDefault="00CF364D">
      <w:pPr>
        <w:pStyle w:val="Title"/>
        <w:rPr>
          <w:rFonts w:ascii="Arial" w:hAnsi="Arial" w:cs="Arial"/>
          <w:b/>
          <w:bCs/>
          <w:i w:val="0"/>
          <w:iCs w:val="0"/>
        </w:rPr>
      </w:pPr>
    </w:p>
    <w:p w14:paraId="7432DE5E" w14:textId="77777777" w:rsidR="00CF364D" w:rsidRPr="003B7CAB" w:rsidRDefault="009E7AD8">
      <w:pPr>
        <w:pStyle w:val="Title"/>
        <w:rPr>
          <w:rFonts w:ascii="Arial" w:hAnsi="Arial" w:cs="Arial"/>
          <w:b/>
          <w:bCs/>
          <w:i w:val="0"/>
          <w:iCs w:val="0"/>
        </w:rPr>
      </w:pPr>
      <w:r w:rsidRPr="003B7CAB">
        <w:rPr>
          <w:rFonts w:ascii="Arial" w:hAnsi="Arial" w:cs="Arial"/>
          <w:b/>
          <w:bCs/>
          <w:i w:val="0"/>
          <w:iCs w:val="0"/>
        </w:rPr>
        <w:t>J</w:t>
      </w:r>
      <w:r w:rsidR="00CF364D" w:rsidRPr="003B7CAB">
        <w:rPr>
          <w:rFonts w:ascii="Arial" w:hAnsi="Arial" w:cs="Arial"/>
          <w:b/>
          <w:bCs/>
          <w:i w:val="0"/>
          <w:iCs w:val="0"/>
        </w:rPr>
        <w:t>ob profile</w:t>
      </w:r>
    </w:p>
    <w:p w14:paraId="5E89BB86" w14:textId="77777777" w:rsidR="00CF364D" w:rsidRPr="003B7CAB" w:rsidRDefault="00CF364D">
      <w:pPr>
        <w:jc w:val="center"/>
        <w:rPr>
          <w:rFonts w:ascii="Arial" w:hAnsi="Arial" w:cs="Arial"/>
        </w:rPr>
      </w:pPr>
    </w:p>
    <w:p w14:paraId="64EBFBCA" w14:textId="77777777" w:rsidR="00CF364D" w:rsidRPr="003B7CAB" w:rsidRDefault="00CF364D">
      <w:pPr>
        <w:rPr>
          <w:rFonts w:ascii="Arial" w:hAnsi="Arial" w:cs="Arial"/>
        </w:rPr>
      </w:pPr>
      <w:r w:rsidRPr="003B7CAB">
        <w:rPr>
          <w:rFonts w:ascii="Arial" w:hAnsi="Arial" w:cs="Arial"/>
          <w:b/>
        </w:rPr>
        <w:t>Job title:</w:t>
      </w:r>
      <w:r w:rsidRPr="003B7CAB">
        <w:rPr>
          <w:rFonts w:ascii="Arial" w:hAnsi="Arial" w:cs="Arial"/>
        </w:rPr>
        <w:tab/>
      </w:r>
      <w:r w:rsidRPr="003B7CAB">
        <w:rPr>
          <w:rFonts w:ascii="Arial" w:hAnsi="Arial" w:cs="Arial"/>
        </w:rPr>
        <w:tab/>
      </w:r>
      <w:r w:rsidRPr="003B7CAB">
        <w:rPr>
          <w:rFonts w:ascii="Arial" w:hAnsi="Arial" w:cs="Arial"/>
        </w:rPr>
        <w:tab/>
        <w:t>Special Educational Needs Coordinator</w:t>
      </w:r>
    </w:p>
    <w:p w14:paraId="4C2754BD" w14:textId="77777777" w:rsidR="00CF364D" w:rsidRPr="003B7CAB" w:rsidRDefault="00CF364D">
      <w:pPr>
        <w:jc w:val="center"/>
        <w:rPr>
          <w:rFonts w:ascii="Arial" w:hAnsi="Arial" w:cs="Arial"/>
        </w:rPr>
      </w:pPr>
      <w:r w:rsidRPr="003B7CAB">
        <w:rPr>
          <w:rFonts w:ascii="Arial" w:hAnsi="Arial" w:cs="Arial"/>
        </w:rPr>
        <w:t>(SEN</w:t>
      </w:r>
      <w:r w:rsidR="00A07A0E" w:rsidRPr="003B7CAB">
        <w:rPr>
          <w:rFonts w:ascii="Arial" w:hAnsi="Arial" w:cs="Arial"/>
        </w:rPr>
        <w:t>D</w:t>
      </w:r>
      <w:r w:rsidRPr="003B7CAB">
        <w:rPr>
          <w:rFonts w:ascii="Arial" w:hAnsi="Arial" w:cs="Arial"/>
        </w:rPr>
        <w:t>CO)</w:t>
      </w:r>
    </w:p>
    <w:p w14:paraId="1BEAC721" w14:textId="77777777" w:rsidR="00CF364D" w:rsidRPr="003B7CAB" w:rsidRDefault="00CF364D">
      <w:pPr>
        <w:pStyle w:val="Header"/>
        <w:tabs>
          <w:tab w:val="clear" w:pos="4320"/>
          <w:tab w:val="clear" w:pos="8640"/>
        </w:tabs>
        <w:rPr>
          <w:rFonts w:ascii="Arial" w:hAnsi="Arial" w:cs="Arial"/>
        </w:rPr>
      </w:pPr>
      <w:r w:rsidRPr="003B7CAB">
        <w:rPr>
          <w:rFonts w:ascii="Arial" w:hAnsi="Arial" w:cs="Arial"/>
        </w:rPr>
        <w:tab/>
      </w:r>
      <w:r w:rsidRPr="003B7CAB">
        <w:rPr>
          <w:rFonts w:ascii="Arial" w:hAnsi="Arial" w:cs="Arial"/>
        </w:rPr>
        <w:tab/>
      </w:r>
      <w:r w:rsidRPr="003B7CAB">
        <w:rPr>
          <w:rFonts w:ascii="Arial" w:hAnsi="Arial" w:cs="Arial"/>
        </w:rPr>
        <w:tab/>
      </w:r>
      <w:r w:rsidRPr="003B7CAB">
        <w:rPr>
          <w:rFonts w:ascii="Arial" w:hAnsi="Arial" w:cs="Arial"/>
        </w:rPr>
        <w:tab/>
      </w:r>
    </w:p>
    <w:p w14:paraId="18E6091E" w14:textId="77777777" w:rsidR="00CF364D" w:rsidRPr="003B7CAB" w:rsidRDefault="00CF364D">
      <w:pPr>
        <w:rPr>
          <w:rFonts w:ascii="Arial" w:hAnsi="Arial" w:cs="Arial"/>
        </w:rPr>
      </w:pPr>
      <w:r w:rsidRPr="003B7CAB">
        <w:rPr>
          <w:rFonts w:ascii="Arial" w:hAnsi="Arial" w:cs="Arial"/>
          <w:b/>
        </w:rPr>
        <w:t>Grade</w:t>
      </w:r>
      <w:r w:rsidRPr="003B7CAB">
        <w:rPr>
          <w:rFonts w:ascii="Arial" w:hAnsi="Arial" w:cs="Arial"/>
        </w:rPr>
        <w:t>:</w:t>
      </w:r>
      <w:r w:rsidRPr="003B7CAB">
        <w:rPr>
          <w:rFonts w:ascii="Arial" w:hAnsi="Arial" w:cs="Arial"/>
        </w:rPr>
        <w:tab/>
      </w:r>
      <w:r w:rsidR="00A07A0E" w:rsidRPr="003B7CAB">
        <w:rPr>
          <w:rFonts w:ascii="Arial" w:hAnsi="Arial" w:cs="Arial"/>
        </w:rPr>
        <w:tab/>
      </w:r>
      <w:r w:rsidR="00A07A0E" w:rsidRPr="003B7CAB">
        <w:rPr>
          <w:rFonts w:ascii="Arial" w:hAnsi="Arial" w:cs="Arial"/>
        </w:rPr>
        <w:tab/>
        <w:t>Teacher’s Main Scale plus SEND Allowance</w:t>
      </w:r>
      <w:r w:rsidRPr="003B7CAB">
        <w:rPr>
          <w:rFonts w:ascii="Arial" w:hAnsi="Arial" w:cs="Arial"/>
        </w:rPr>
        <w:br/>
      </w:r>
    </w:p>
    <w:p w14:paraId="4BF88C5B" w14:textId="77777777" w:rsidR="00CF364D" w:rsidRPr="003B7CAB" w:rsidRDefault="00CF364D">
      <w:pPr>
        <w:rPr>
          <w:rFonts w:ascii="Arial" w:hAnsi="Arial" w:cs="Arial"/>
        </w:rPr>
      </w:pPr>
      <w:r w:rsidRPr="003B7CAB">
        <w:rPr>
          <w:rFonts w:ascii="Arial" w:hAnsi="Arial" w:cs="Arial"/>
          <w:b/>
        </w:rPr>
        <w:t>School:</w:t>
      </w:r>
      <w:r w:rsidRPr="003B7CAB">
        <w:rPr>
          <w:rFonts w:ascii="Arial" w:hAnsi="Arial" w:cs="Arial"/>
        </w:rPr>
        <w:tab/>
      </w:r>
      <w:r w:rsidRPr="003B7CAB">
        <w:rPr>
          <w:rFonts w:ascii="Arial" w:hAnsi="Arial" w:cs="Arial"/>
        </w:rPr>
        <w:tab/>
      </w:r>
      <w:r w:rsidRPr="003B7CAB">
        <w:rPr>
          <w:rFonts w:ascii="Arial" w:hAnsi="Arial" w:cs="Arial"/>
        </w:rPr>
        <w:tab/>
      </w:r>
      <w:r w:rsidR="009E7AD8" w:rsidRPr="003B7CAB">
        <w:rPr>
          <w:rFonts w:ascii="Arial" w:hAnsi="Arial" w:cs="Arial"/>
          <w:iCs/>
        </w:rPr>
        <w:t>The Mawney Foundation School</w:t>
      </w:r>
      <w:r w:rsidRPr="003B7CAB">
        <w:rPr>
          <w:rFonts w:ascii="Arial" w:hAnsi="Arial" w:cs="Arial"/>
        </w:rPr>
        <w:t xml:space="preserve"> </w:t>
      </w:r>
    </w:p>
    <w:p w14:paraId="192D4B57" w14:textId="77777777" w:rsidR="00CF364D" w:rsidRPr="003B7CAB" w:rsidRDefault="00CF364D">
      <w:pPr>
        <w:rPr>
          <w:rFonts w:ascii="Arial" w:hAnsi="Arial" w:cs="Arial"/>
          <w:b/>
          <w:i/>
          <w:iCs/>
        </w:rPr>
      </w:pPr>
    </w:p>
    <w:p w14:paraId="79AFF8A2" w14:textId="77777777" w:rsidR="00A07A0E" w:rsidRPr="003B7CAB" w:rsidRDefault="00CF364D" w:rsidP="00A07A0E">
      <w:pPr>
        <w:rPr>
          <w:rFonts w:ascii="Arial" w:hAnsi="Arial" w:cs="Arial"/>
          <w:iCs/>
        </w:rPr>
      </w:pPr>
      <w:r w:rsidRPr="003B7CAB">
        <w:rPr>
          <w:rFonts w:ascii="Arial" w:hAnsi="Arial" w:cs="Arial"/>
          <w:b/>
        </w:rPr>
        <w:t>Reports to</w:t>
      </w:r>
      <w:r w:rsidRPr="003B7CAB">
        <w:rPr>
          <w:rFonts w:ascii="Arial" w:hAnsi="Arial" w:cs="Arial"/>
        </w:rPr>
        <w:t>:</w:t>
      </w:r>
      <w:r w:rsidRPr="003B7CAB">
        <w:rPr>
          <w:rFonts w:ascii="Arial" w:hAnsi="Arial" w:cs="Arial"/>
        </w:rPr>
        <w:tab/>
      </w:r>
      <w:r w:rsidRPr="003B7CAB">
        <w:rPr>
          <w:rFonts w:ascii="Arial" w:hAnsi="Arial" w:cs="Arial"/>
        </w:rPr>
        <w:tab/>
      </w:r>
      <w:r w:rsidRPr="003B7CAB">
        <w:rPr>
          <w:rFonts w:ascii="Arial" w:hAnsi="Arial" w:cs="Arial"/>
        </w:rPr>
        <w:tab/>
      </w:r>
      <w:r w:rsidR="00A07A0E" w:rsidRPr="003B7CAB">
        <w:rPr>
          <w:rFonts w:ascii="Arial" w:hAnsi="Arial" w:cs="Arial"/>
        </w:rPr>
        <w:t xml:space="preserve">Executive Head teacher, </w:t>
      </w:r>
      <w:r w:rsidR="009E7AD8" w:rsidRPr="003B7CAB">
        <w:rPr>
          <w:rFonts w:ascii="Arial" w:hAnsi="Arial" w:cs="Arial"/>
          <w:iCs/>
        </w:rPr>
        <w:t>Head teacher</w:t>
      </w:r>
      <w:r w:rsidR="00A07A0E" w:rsidRPr="003B7CAB">
        <w:rPr>
          <w:rFonts w:ascii="Arial" w:hAnsi="Arial" w:cs="Arial"/>
          <w:iCs/>
        </w:rPr>
        <w:t xml:space="preserve"> </w:t>
      </w:r>
      <w:r w:rsidR="009E7AD8" w:rsidRPr="003B7CAB">
        <w:rPr>
          <w:rFonts w:ascii="Arial" w:hAnsi="Arial" w:cs="Arial"/>
          <w:iCs/>
        </w:rPr>
        <w:t xml:space="preserve">and </w:t>
      </w:r>
    </w:p>
    <w:p w14:paraId="6EE2493F" w14:textId="77777777" w:rsidR="00CF364D" w:rsidRPr="003B7CAB" w:rsidRDefault="009E7AD8" w:rsidP="00A07A0E">
      <w:pPr>
        <w:ind w:left="2160" w:firstLine="720"/>
        <w:rPr>
          <w:rFonts w:ascii="Arial" w:hAnsi="Arial" w:cs="Arial"/>
          <w:iCs/>
        </w:rPr>
      </w:pPr>
      <w:r w:rsidRPr="003B7CAB">
        <w:rPr>
          <w:rFonts w:ascii="Arial" w:hAnsi="Arial" w:cs="Arial"/>
          <w:iCs/>
        </w:rPr>
        <w:t>Assistant Head teacher</w:t>
      </w:r>
      <w:r w:rsidR="00A07A0E" w:rsidRPr="003B7CAB">
        <w:rPr>
          <w:rFonts w:ascii="Arial" w:hAnsi="Arial" w:cs="Arial"/>
          <w:iCs/>
        </w:rPr>
        <w:t>s</w:t>
      </w:r>
      <w:r w:rsidR="00CF364D" w:rsidRPr="003B7CAB">
        <w:rPr>
          <w:rFonts w:ascii="Arial" w:hAnsi="Arial" w:cs="Arial"/>
        </w:rPr>
        <w:br/>
      </w:r>
    </w:p>
    <w:p w14:paraId="7A20F363" w14:textId="77777777" w:rsidR="00CF364D" w:rsidRPr="003B7CAB" w:rsidRDefault="00CF364D">
      <w:pPr>
        <w:pStyle w:val="Header"/>
        <w:tabs>
          <w:tab w:val="clear" w:pos="4320"/>
          <w:tab w:val="clear" w:pos="8640"/>
        </w:tabs>
        <w:rPr>
          <w:rFonts w:ascii="Arial" w:hAnsi="Arial" w:cs="Arial"/>
          <w:i/>
          <w:iCs/>
        </w:rPr>
      </w:pPr>
      <w:r w:rsidRPr="003B7CAB">
        <w:rPr>
          <w:rFonts w:ascii="Arial" w:hAnsi="Arial" w:cs="Arial"/>
          <w:b/>
        </w:rPr>
        <w:t>Staff managed:</w:t>
      </w:r>
      <w:r w:rsidRPr="003B7CAB">
        <w:rPr>
          <w:rFonts w:ascii="Arial" w:hAnsi="Arial" w:cs="Arial"/>
        </w:rPr>
        <w:tab/>
      </w:r>
      <w:r w:rsidRPr="003B7CAB">
        <w:rPr>
          <w:rFonts w:ascii="Arial" w:hAnsi="Arial" w:cs="Arial"/>
        </w:rPr>
        <w:tab/>
        <w:t xml:space="preserve">Day-to-day supervision of </w:t>
      </w:r>
      <w:r w:rsidR="009E7AD8" w:rsidRPr="003B7CAB">
        <w:rPr>
          <w:rFonts w:ascii="Arial" w:hAnsi="Arial" w:cs="Arial"/>
        </w:rPr>
        <w:t xml:space="preserve">SEN </w:t>
      </w:r>
      <w:r w:rsidRPr="003B7CAB">
        <w:rPr>
          <w:rFonts w:ascii="Arial" w:hAnsi="Arial" w:cs="Arial"/>
        </w:rPr>
        <w:t>support staff</w:t>
      </w:r>
    </w:p>
    <w:p w14:paraId="5D2626C2" w14:textId="77777777" w:rsidR="00CF364D" w:rsidRPr="003B7CAB" w:rsidRDefault="00CF364D">
      <w:pPr>
        <w:rPr>
          <w:rFonts w:ascii="Arial" w:hAnsi="Arial" w:cs="Arial"/>
        </w:rPr>
      </w:pPr>
    </w:p>
    <w:p w14:paraId="1BA9BBD1" w14:textId="77777777" w:rsidR="00CF364D" w:rsidRPr="003B7CAB" w:rsidRDefault="00CF364D">
      <w:pPr>
        <w:rPr>
          <w:rFonts w:ascii="Arial" w:hAnsi="Arial" w:cs="Arial"/>
        </w:rPr>
      </w:pPr>
    </w:p>
    <w:p w14:paraId="59970483" w14:textId="77777777" w:rsidR="0091317E" w:rsidRPr="003B7CAB" w:rsidRDefault="0091317E" w:rsidP="0091317E">
      <w:pPr>
        <w:pStyle w:val="Heading1"/>
      </w:pPr>
      <w:r w:rsidRPr="003B7CAB">
        <w:t xml:space="preserve">Main purpose </w:t>
      </w:r>
    </w:p>
    <w:p w14:paraId="1194E94A" w14:textId="77777777" w:rsidR="0091317E" w:rsidRPr="003B7CAB" w:rsidRDefault="0091317E" w:rsidP="0091317E">
      <w:pPr>
        <w:spacing w:before="120"/>
        <w:rPr>
          <w:rFonts w:ascii="Arial" w:hAnsi="Arial" w:cs="Arial"/>
        </w:rPr>
      </w:pPr>
      <w:r w:rsidRPr="003B7CAB">
        <w:rPr>
          <w:rFonts w:ascii="Arial" w:hAnsi="Arial" w:cs="Arial"/>
        </w:rPr>
        <w:t>The SENCO, under the direction of the head teacher, will:</w:t>
      </w:r>
    </w:p>
    <w:p w14:paraId="18C66B3D" w14:textId="77777777" w:rsidR="0091317E" w:rsidRPr="003B7CAB" w:rsidRDefault="0091317E" w:rsidP="0091317E">
      <w:pPr>
        <w:pStyle w:val="4Bulletedcopyblue"/>
        <w:numPr>
          <w:ilvl w:val="0"/>
          <w:numId w:val="12"/>
        </w:numPr>
        <w:rPr>
          <w:lang w:val="en-GB"/>
        </w:rPr>
      </w:pPr>
      <w:r w:rsidRPr="003B7CAB">
        <w:rPr>
          <w:lang w:val="en-GB"/>
        </w:rPr>
        <w:t>Determine the strategic development of special educational needs (SEN) policy and provision in the school</w:t>
      </w:r>
    </w:p>
    <w:p w14:paraId="0F0CD536" w14:textId="77777777" w:rsidR="0091317E" w:rsidRPr="003B7CAB" w:rsidRDefault="0091317E" w:rsidP="0091317E">
      <w:pPr>
        <w:pStyle w:val="4Bulletedcopyblue"/>
        <w:numPr>
          <w:ilvl w:val="0"/>
          <w:numId w:val="12"/>
        </w:numPr>
        <w:rPr>
          <w:lang w:val="en-GB"/>
        </w:rPr>
      </w:pPr>
      <w:r w:rsidRPr="003B7CAB">
        <w:rPr>
          <w:lang w:val="en-GB"/>
        </w:rPr>
        <w:t>Be responsible for day-to-day operation of the SEN policy and co-ordination of specific provision to support individual pupils with SEN or a disability</w:t>
      </w:r>
    </w:p>
    <w:p w14:paraId="7A5C281E" w14:textId="77777777" w:rsidR="0091317E" w:rsidRPr="003B7CAB" w:rsidRDefault="0091317E" w:rsidP="0091317E">
      <w:pPr>
        <w:pStyle w:val="4Bulletedcopyblue"/>
        <w:numPr>
          <w:ilvl w:val="0"/>
          <w:numId w:val="12"/>
        </w:numPr>
        <w:rPr>
          <w:lang w:val="en-GB"/>
        </w:rPr>
      </w:pPr>
      <w:r w:rsidRPr="003B7CAB">
        <w:rPr>
          <w:lang w:val="en-GB"/>
        </w:rPr>
        <w:t xml:space="preserve">Provide professional guidance to colleagues, working closely with staff, parents and other agencies </w:t>
      </w:r>
    </w:p>
    <w:p w14:paraId="3C7C0D3F" w14:textId="77777777" w:rsidR="0091317E" w:rsidRPr="003B7CAB" w:rsidRDefault="0091317E" w:rsidP="0091317E">
      <w:pPr>
        <w:pStyle w:val="4Bulletedcopyblue"/>
        <w:numPr>
          <w:ilvl w:val="0"/>
          <w:numId w:val="12"/>
        </w:numPr>
        <w:rPr>
          <w:lang w:val="en-GB"/>
        </w:rPr>
      </w:pPr>
      <w:r w:rsidRPr="003B7CAB">
        <w:rPr>
          <w:lang w:val="en-GB"/>
        </w:rPr>
        <w:t>The SENCO will be expected to fulfil the responsibilities of a teacher, as set out in the STPCD</w:t>
      </w:r>
    </w:p>
    <w:p w14:paraId="7E14F795" w14:textId="77777777" w:rsidR="0091317E" w:rsidRPr="003B7CAB" w:rsidRDefault="0091317E" w:rsidP="0091317E">
      <w:pPr>
        <w:pStyle w:val="1bodycopy10pt"/>
        <w:rPr>
          <w:rFonts w:cs="Arial"/>
        </w:rPr>
      </w:pPr>
    </w:p>
    <w:p w14:paraId="056B1D32" w14:textId="77777777" w:rsidR="0091317E" w:rsidRPr="003B7CAB" w:rsidRDefault="0091317E" w:rsidP="0091317E">
      <w:pPr>
        <w:pStyle w:val="Heading1"/>
      </w:pPr>
      <w:r w:rsidRPr="003B7CAB">
        <w:t xml:space="preserve">Duties and responsibilities </w:t>
      </w:r>
    </w:p>
    <w:p w14:paraId="794BC99F" w14:textId="77777777" w:rsidR="0091317E" w:rsidRPr="003B7CAB" w:rsidRDefault="0091317E" w:rsidP="0091317E">
      <w:pPr>
        <w:pStyle w:val="Subhead2"/>
        <w:rPr>
          <w:rFonts w:cs="Arial"/>
          <w:color w:val="auto"/>
        </w:rPr>
      </w:pPr>
      <w:r w:rsidRPr="003B7CAB">
        <w:rPr>
          <w:rFonts w:cs="Arial"/>
          <w:color w:val="auto"/>
        </w:rPr>
        <w:t>Strategic development of SEN policy and provision</w:t>
      </w:r>
    </w:p>
    <w:p w14:paraId="6B82DD62" w14:textId="77777777" w:rsidR="0091317E" w:rsidRPr="003B7CAB" w:rsidRDefault="0091317E" w:rsidP="0091317E">
      <w:pPr>
        <w:pStyle w:val="4Bulletedcopyblue"/>
        <w:numPr>
          <w:ilvl w:val="0"/>
          <w:numId w:val="13"/>
        </w:numPr>
      </w:pPr>
      <w:r w:rsidRPr="003B7CAB">
        <w:t>Have a strategic overview of provision for pupils with SEN or a disability across the school, monitoring and reviewing the quality of provision</w:t>
      </w:r>
    </w:p>
    <w:p w14:paraId="1673E5ED" w14:textId="77777777" w:rsidR="0091317E" w:rsidRPr="003B7CAB" w:rsidRDefault="0091317E" w:rsidP="0091317E">
      <w:pPr>
        <w:pStyle w:val="4Bulletedcopyblue"/>
        <w:numPr>
          <w:ilvl w:val="0"/>
          <w:numId w:val="13"/>
        </w:numPr>
      </w:pPr>
      <w:r w:rsidRPr="003B7CAB">
        <w:t>Contribute to school self-evaluation, particularly with respect to provision for pupils with SEN or a disability</w:t>
      </w:r>
    </w:p>
    <w:p w14:paraId="7748692B" w14:textId="77777777" w:rsidR="0091317E" w:rsidRPr="003B7CAB" w:rsidRDefault="0091317E" w:rsidP="0091317E">
      <w:pPr>
        <w:pStyle w:val="4Bulletedcopyblue"/>
        <w:numPr>
          <w:ilvl w:val="0"/>
          <w:numId w:val="13"/>
        </w:numPr>
      </w:pPr>
      <w:r w:rsidRPr="003B7CAB">
        <w:t>Make sure the SEN policy is put into practice and its objectives are reflected in the school improvement plan (SIP)</w:t>
      </w:r>
    </w:p>
    <w:p w14:paraId="2FF7A00A" w14:textId="77777777" w:rsidR="0091317E" w:rsidRPr="003B7CAB" w:rsidRDefault="0091317E" w:rsidP="0091317E">
      <w:pPr>
        <w:pStyle w:val="4Bulletedcopyblue"/>
        <w:numPr>
          <w:ilvl w:val="0"/>
          <w:numId w:val="13"/>
        </w:numPr>
      </w:pPr>
      <w:r w:rsidRPr="003B7CAB">
        <w:t>Maintain up-to-date knowledge of national and local initiatives that may affect the school’s policy and practice</w:t>
      </w:r>
    </w:p>
    <w:p w14:paraId="49C37E91" w14:textId="77777777" w:rsidR="0091317E" w:rsidRPr="003B7CAB" w:rsidRDefault="0091317E" w:rsidP="0091317E">
      <w:pPr>
        <w:pStyle w:val="4Bulletedcopyblue"/>
        <w:numPr>
          <w:ilvl w:val="0"/>
          <w:numId w:val="13"/>
        </w:numPr>
      </w:pPr>
      <w:r w:rsidRPr="003B7CAB">
        <w:t>Evaluate whether funding is being used effectively, and suggest changes to make use of funding more effective</w:t>
      </w:r>
    </w:p>
    <w:p w14:paraId="6BDB5FD5" w14:textId="77777777" w:rsidR="0091317E" w:rsidRPr="003B7CAB" w:rsidRDefault="0091317E" w:rsidP="0091317E">
      <w:pPr>
        <w:pStyle w:val="Subhead2"/>
        <w:rPr>
          <w:rFonts w:cs="Arial"/>
          <w:color w:val="auto"/>
        </w:rPr>
      </w:pPr>
    </w:p>
    <w:p w14:paraId="59F86271" w14:textId="77777777" w:rsidR="0091317E" w:rsidRPr="003B7CAB" w:rsidRDefault="0091317E" w:rsidP="0091317E">
      <w:pPr>
        <w:pStyle w:val="Subhead2"/>
        <w:rPr>
          <w:rFonts w:cs="Arial"/>
          <w:color w:val="auto"/>
        </w:rPr>
      </w:pPr>
      <w:r w:rsidRPr="003B7CAB">
        <w:rPr>
          <w:rFonts w:cs="Arial"/>
          <w:color w:val="auto"/>
        </w:rPr>
        <w:t>Operation of the SEN policy and co-ordination of provision</w:t>
      </w:r>
    </w:p>
    <w:p w14:paraId="28E570D4" w14:textId="77777777" w:rsidR="0091317E" w:rsidRPr="003B7CAB" w:rsidRDefault="0091317E" w:rsidP="0091317E">
      <w:pPr>
        <w:pStyle w:val="4Bulletedcopyblue"/>
        <w:numPr>
          <w:ilvl w:val="0"/>
          <w:numId w:val="14"/>
        </w:numPr>
      </w:pPr>
      <w:r w:rsidRPr="003B7CAB">
        <w:t>Maintain an accurate SEND register and provision map</w:t>
      </w:r>
    </w:p>
    <w:p w14:paraId="05263E73" w14:textId="77777777" w:rsidR="0091317E" w:rsidRPr="003B7CAB" w:rsidRDefault="0091317E" w:rsidP="0091317E">
      <w:pPr>
        <w:pStyle w:val="4Bulletedcopyblue"/>
        <w:numPr>
          <w:ilvl w:val="0"/>
          <w:numId w:val="14"/>
        </w:numPr>
      </w:pPr>
      <w:r w:rsidRPr="003B7CAB">
        <w:t>Provide guidance to colleagues on teaching pupils with SEN or a disability, and advise on the graduated approach to SEN support</w:t>
      </w:r>
    </w:p>
    <w:p w14:paraId="2736758E" w14:textId="77777777" w:rsidR="0091317E" w:rsidRPr="003B7CAB" w:rsidRDefault="0091317E" w:rsidP="0091317E">
      <w:pPr>
        <w:pStyle w:val="4Bulletedcopyblue"/>
        <w:numPr>
          <w:ilvl w:val="0"/>
          <w:numId w:val="14"/>
        </w:numPr>
      </w:pPr>
      <w:r w:rsidRPr="003B7CAB">
        <w:t>Advise on the use of the school’s budget and other resources to meet pupils’ needs effectively, including staff deployment</w:t>
      </w:r>
    </w:p>
    <w:p w14:paraId="6F488FC4" w14:textId="77777777" w:rsidR="0091317E" w:rsidRPr="003B7CAB" w:rsidRDefault="0091317E" w:rsidP="0091317E">
      <w:pPr>
        <w:pStyle w:val="4Bulletedcopyblue"/>
        <w:numPr>
          <w:ilvl w:val="0"/>
          <w:numId w:val="14"/>
        </w:numPr>
      </w:pPr>
      <w:r w:rsidRPr="003B7CAB">
        <w:t>Be aware of the provision in the local offer</w:t>
      </w:r>
    </w:p>
    <w:p w14:paraId="4DC04179" w14:textId="77777777" w:rsidR="0091317E" w:rsidRPr="003B7CAB" w:rsidRDefault="0091317E" w:rsidP="0091317E">
      <w:pPr>
        <w:pStyle w:val="4Bulletedcopyblue"/>
        <w:numPr>
          <w:ilvl w:val="0"/>
          <w:numId w:val="14"/>
        </w:numPr>
      </w:pPr>
      <w:r w:rsidRPr="003B7CAB">
        <w:lastRenderedPageBreak/>
        <w:t>Work with early years providers, other schools, educational psychologists, health and social care professionals, and other external agencies</w:t>
      </w:r>
    </w:p>
    <w:p w14:paraId="639C8EC1" w14:textId="77777777" w:rsidR="0091317E" w:rsidRPr="003B7CAB" w:rsidRDefault="0091317E" w:rsidP="0091317E">
      <w:pPr>
        <w:pStyle w:val="4Bulletedcopyblue"/>
        <w:numPr>
          <w:ilvl w:val="0"/>
          <w:numId w:val="14"/>
        </w:numPr>
      </w:pPr>
      <w:r w:rsidRPr="003B7CAB">
        <w:t>Be a key point of contact for external agencies, especially the local authority (LA)</w:t>
      </w:r>
    </w:p>
    <w:p w14:paraId="081D6D1D" w14:textId="77777777" w:rsidR="0091317E" w:rsidRPr="003B7CAB" w:rsidRDefault="0091317E" w:rsidP="0091317E">
      <w:pPr>
        <w:pStyle w:val="4Bulletedcopyblue"/>
        <w:numPr>
          <w:ilvl w:val="0"/>
          <w:numId w:val="14"/>
        </w:numPr>
      </w:pPr>
      <w:r w:rsidRPr="003B7CAB">
        <w:t>Analyse assessment data for pupils with SEN or a disability</w:t>
      </w:r>
    </w:p>
    <w:p w14:paraId="6BEFB3B2" w14:textId="77777777" w:rsidR="0091317E" w:rsidRPr="003B7CAB" w:rsidRDefault="0091317E" w:rsidP="0091317E">
      <w:pPr>
        <w:pStyle w:val="4Bulletedcopyblue"/>
        <w:numPr>
          <w:ilvl w:val="0"/>
          <w:numId w:val="14"/>
        </w:numPr>
      </w:pPr>
      <w:r w:rsidRPr="003B7CAB">
        <w:t>Implement and lead intervention groups for pupils with SEN, and evaluate their effectiveness</w:t>
      </w:r>
    </w:p>
    <w:p w14:paraId="65CD9C69" w14:textId="77777777" w:rsidR="0091317E" w:rsidRPr="003B7CAB" w:rsidRDefault="0091317E" w:rsidP="0091317E">
      <w:pPr>
        <w:pStyle w:val="Subhead2"/>
        <w:rPr>
          <w:rFonts w:cs="Arial"/>
          <w:color w:val="auto"/>
        </w:rPr>
      </w:pPr>
    </w:p>
    <w:p w14:paraId="1BF665F4" w14:textId="77777777" w:rsidR="0091317E" w:rsidRPr="003B7CAB" w:rsidRDefault="0091317E" w:rsidP="0091317E">
      <w:pPr>
        <w:pStyle w:val="Subhead2"/>
        <w:rPr>
          <w:rFonts w:cs="Arial"/>
          <w:color w:val="auto"/>
        </w:rPr>
      </w:pPr>
      <w:r w:rsidRPr="003B7CAB">
        <w:rPr>
          <w:rFonts w:cs="Arial"/>
          <w:color w:val="auto"/>
        </w:rPr>
        <w:t>Support for pupils with SEN or a disability</w:t>
      </w:r>
    </w:p>
    <w:p w14:paraId="56B1F424" w14:textId="77777777" w:rsidR="0091317E" w:rsidRPr="003B7CAB" w:rsidRDefault="0091317E" w:rsidP="0091317E">
      <w:pPr>
        <w:pStyle w:val="4Bulletedcopyblue"/>
        <w:numPr>
          <w:ilvl w:val="0"/>
          <w:numId w:val="15"/>
        </w:numPr>
      </w:pPr>
      <w:r w:rsidRPr="003B7CAB">
        <w:t>Identify a pupil’s SEN</w:t>
      </w:r>
    </w:p>
    <w:p w14:paraId="03EFF341" w14:textId="77777777" w:rsidR="0091317E" w:rsidRPr="003B7CAB" w:rsidRDefault="0091317E" w:rsidP="0091317E">
      <w:pPr>
        <w:pStyle w:val="4Bulletedcopyblue"/>
        <w:numPr>
          <w:ilvl w:val="0"/>
          <w:numId w:val="15"/>
        </w:numPr>
      </w:pPr>
      <w:r w:rsidRPr="003B7CAB">
        <w:t>Co-ordinate provision that meets the pupil’s needs, and monitor its effectiveness</w:t>
      </w:r>
    </w:p>
    <w:p w14:paraId="2753C6DA" w14:textId="77777777" w:rsidR="0091317E" w:rsidRPr="003B7CAB" w:rsidRDefault="0091317E" w:rsidP="0091317E">
      <w:pPr>
        <w:pStyle w:val="4Bulletedcopyblue"/>
        <w:numPr>
          <w:ilvl w:val="0"/>
          <w:numId w:val="15"/>
        </w:numPr>
      </w:pPr>
      <w:r w:rsidRPr="003B7CAB">
        <w:t>Secure relevant services for the pupil</w:t>
      </w:r>
    </w:p>
    <w:p w14:paraId="5400628D" w14:textId="77777777" w:rsidR="0091317E" w:rsidRPr="003B7CAB" w:rsidRDefault="0091317E" w:rsidP="0091317E">
      <w:pPr>
        <w:pStyle w:val="4Bulletedcopyblue"/>
        <w:numPr>
          <w:ilvl w:val="0"/>
          <w:numId w:val="15"/>
        </w:numPr>
      </w:pPr>
      <w:r w:rsidRPr="003B7CAB">
        <w:t>Ensure records are maintained and kept up to date</w:t>
      </w:r>
    </w:p>
    <w:p w14:paraId="2DD18E65" w14:textId="77777777" w:rsidR="0091317E" w:rsidRPr="003B7CAB" w:rsidRDefault="0091317E" w:rsidP="0091317E">
      <w:pPr>
        <w:pStyle w:val="4Bulletedcopyblue"/>
        <w:numPr>
          <w:ilvl w:val="0"/>
          <w:numId w:val="15"/>
        </w:numPr>
      </w:pPr>
      <w:r w:rsidRPr="003B7CAB">
        <w:t>Review the education, health and care plan (EHCP) with parents or carers and the pupil</w:t>
      </w:r>
    </w:p>
    <w:p w14:paraId="5B5083FE" w14:textId="77777777" w:rsidR="0091317E" w:rsidRPr="003B7CAB" w:rsidRDefault="0091317E" w:rsidP="0091317E">
      <w:pPr>
        <w:pStyle w:val="4Bulletedcopyblue"/>
        <w:numPr>
          <w:ilvl w:val="0"/>
          <w:numId w:val="15"/>
        </w:numPr>
      </w:pPr>
      <w:r w:rsidRPr="003B7CAB">
        <w:t>Communicate regularly with parents or carers</w:t>
      </w:r>
    </w:p>
    <w:p w14:paraId="3AE4962B" w14:textId="77777777" w:rsidR="0091317E" w:rsidRPr="003B7CAB" w:rsidRDefault="0091317E" w:rsidP="0091317E">
      <w:pPr>
        <w:pStyle w:val="4Bulletedcopyblue"/>
        <w:numPr>
          <w:ilvl w:val="0"/>
          <w:numId w:val="15"/>
        </w:numPr>
      </w:pPr>
      <w:r w:rsidRPr="003B7CAB">
        <w:t>Ensure if the pupil transfers to another school, all relevant information is conveyed to it, and support a smooth transition for the pupil</w:t>
      </w:r>
    </w:p>
    <w:p w14:paraId="6E61C2DD" w14:textId="77777777" w:rsidR="0091317E" w:rsidRPr="003B7CAB" w:rsidRDefault="0091317E" w:rsidP="0091317E">
      <w:pPr>
        <w:pStyle w:val="4Bulletedcopyblue"/>
        <w:numPr>
          <w:ilvl w:val="0"/>
          <w:numId w:val="15"/>
        </w:numPr>
      </w:pPr>
      <w:r w:rsidRPr="003B7CAB">
        <w:t>Promote the pupil’s inclusion in the school community and access to the curriculum, facilities and extra-curricular activities</w:t>
      </w:r>
    </w:p>
    <w:p w14:paraId="377D90EC" w14:textId="77777777" w:rsidR="0091317E" w:rsidRPr="003B7CAB" w:rsidRDefault="0091317E" w:rsidP="0091317E">
      <w:pPr>
        <w:pStyle w:val="4Bulletedcopyblue"/>
        <w:numPr>
          <w:ilvl w:val="0"/>
          <w:numId w:val="15"/>
        </w:numPr>
      </w:pPr>
      <w:r w:rsidRPr="003B7CAB">
        <w:t>Work with the designated teacher for looked-after children, where a looked-after pupil has SEN or a disability</w:t>
      </w:r>
    </w:p>
    <w:p w14:paraId="672D724B" w14:textId="77777777" w:rsidR="0091317E" w:rsidRPr="003B7CAB" w:rsidRDefault="0091317E" w:rsidP="0091317E">
      <w:pPr>
        <w:pStyle w:val="Subhead2"/>
        <w:rPr>
          <w:rFonts w:cs="Arial"/>
          <w:color w:val="auto"/>
        </w:rPr>
      </w:pPr>
    </w:p>
    <w:p w14:paraId="558688CD" w14:textId="77777777" w:rsidR="0091317E" w:rsidRPr="003B7CAB" w:rsidRDefault="0091317E" w:rsidP="0091317E">
      <w:pPr>
        <w:pStyle w:val="Subhead2"/>
        <w:rPr>
          <w:rFonts w:cs="Arial"/>
          <w:color w:val="auto"/>
        </w:rPr>
      </w:pPr>
      <w:r w:rsidRPr="003B7CAB">
        <w:rPr>
          <w:rFonts w:cs="Arial"/>
          <w:color w:val="auto"/>
        </w:rPr>
        <w:t>Leadership and management</w:t>
      </w:r>
    </w:p>
    <w:p w14:paraId="253B0D58" w14:textId="77777777" w:rsidR="0091317E" w:rsidRPr="003B7CAB" w:rsidRDefault="0091317E" w:rsidP="0091317E">
      <w:pPr>
        <w:pStyle w:val="4Bulletedcopyblue"/>
        <w:numPr>
          <w:ilvl w:val="0"/>
          <w:numId w:val="17"/>
        </w:numPr>
      </w:pPr>
      <w:r w:rsidRPr="003B7CAB">
        <w:t>Work with the head  teacher and governors to ensure the school meets its responsibilities under the Equality Act 2010 in terms of reasonable adjustments and access arrangements</w:t>
      </w:r>
    </w:p>
    <w:p w14:paraId="657BBFE2" w14:textId="77777777" w:rsidR="0091317E" w:rsidRPr="003B7CAB" w:rsidRDefault="0091317E" w:rsidP="0091317E">
      <w:pPr>
        <w:pStyle w:val="4Bulletedcopyblue"/>
        <w:numPr>
          <w:ilvl w:val="0"/>
          <w:numId w:val="17"/>
        </w:numPr>
      </w:pPr>
      <w:r w:rsidRPr="003B7CAB">
        <w:t>Prepare and review information the governing board is required to publish</w:t>
      </w:r>
    </w:p>
    <w:p w14:paraId="577D35EA" w14:textId="77777777" w:rsidR="0091317E" w:rsidRPr="003B7CAB" w:rsidRDefault="0091317E" w:rsidP="0091317E">
      <w:pPr>
        <w:pStyle w:val="4Bulletedcopyblue"/>
        <w:numPr>
          <w:ilvl w:val="0"/>
          <w:numId w:val="17"/>
        </w:numPr>
      </w:pPr>
      <w:r w:rsidRPr="003B7CAB">
        <w:t>Contribute to the school improvement plan and whole-school policy</w:t>
      </w:r>
    </w:p>
    <w:p w14:paraId="798A32AA" w14:textId="77777777" w:rsidR="0091317E" w:rsidRPr="003B7CAB" w:rsidRDefault="0091317E" w:rsidP="0091317E">
      <w:pPr>
        <w:pStyle w:val="4Bulletedcopyblue"/>
        <w:numPr>
          <w:ilvl w:val="0"/>
          <w:numId w:val="17"/>
        </w:numPr>
      </w:pPr>
      <w:r w:rsidRPr="003B7CAB">
        <w:t>Identify training needs for staff and how to meet these needs</w:t>
      </w:r>
    </w:p>
    <w:p w14:paraId="45C689BC" w14:textId="77777777" w:rsidR="0091317E" w:rsidRPr="003B7CAB" w:rsidRDefault="0091317E" w:rsidP="0091317E">
      <w:pPr>
        <w:pStyle w:val="4Bulletedcopyblue"/>
        <w:numPr>
          <w:ilvl w:val="0"/>
          <w:numId w:val="17"/>
        </w:numPr>
      </w:pPr>
      <w:r w:rsidRPr="003B7CAB">
        <w:t>Lead INSET for staff</w:t>
      </w:r>
    </w:p>
    <w:p w14:paraId="6C9ED360" w14:textId="77777777" w:rsidR="0091317E" w:rsidRPr="003B7CAB" w:rsidRDefault="0091317E" w:rsidP="0091317E">
      <w:pPr>
        <w:pStyle w:val="4Bulletedcopyblue"/>
        <w:numPr>
          <w:ilvl w:val="0"/>
          <w:numId w:val="17"/>
        </w:numPr>
      </w:pPr>
      <w:r w:rsidRPr="003B7CAB">
        <w:t>Share procedural information, such as the school’s SEN policy</w:t>
      </w:r>
    </w:p>
    <w:p w14:paraId="2420012A" w14:textId="77777777" w:rsidR="0091317E" w:rsidRPr="003B7CAB" w:rsidRDefault="0091317E" w:rsidP="0091317E">
      <w:pPr>
        <w:pStyle w:val="4Bulletedcopyblue"/>
        <w:numPr>
          <w:ilvl w:val="0"/>
          <w:numId w:val="17"/>
        </w:numPr>
      </w:pPr>
      <w:r w:rsidRPr="003B7CAB">
        <w:t>Promote an ethos and culture that supports the school’s SEN policy and promotes good outcomes for pupils with SEN or a disability</w:t>
      </w:r>
    </w:p>
    <w:p w14:paraId="7AD96253" w14:textId="77777777" w:rsidR="0091317E" w:rsidRPr="003B7CAB" w:rsidRDefault="0091317E" w:rsidP="0091317E">
      <w:pPr>
        <w:pStyle w:val="4Bulletedcopyblue"/>
        <w:numPr>
          <w:ilvl w:val="0"/>
          <w:numId w:val="16"/>
        </w:numPr>
      </w:pPr>
      <w:r w:rsidRPr="003B7CAB">
        <w:t>Lead and manage teaching assistants (TAs) working with pupils with SEN or a disability</w:t>
      </w:r>
    </w:p>
    <w:p w14:paraId="009E0198" w14:textId="77777777" w:rsidR="0091317E" w:rsidRPr="003B7CAB" w:rsidRDefault="0091317E" w:rsidP="0091317E">
      <w:pPr>
        <w:pStyle w:val="4Bulletedcopyblue"/>
        <w:numPr>
          <w:ilvl w:val="0"/>
          <w:numId w:val="16"/>
        </w:numPr>
      </w:pPr>
      <w:r w:rsidRPr="003B7CAB">
        <w:t>Lead staff appraisals and produce appraisal reports</w:t>
      </w:r>
    </w:p>
    <w:p w14:paraId="48AFC603" w14:textId="77777777" w:rsidR="0091317E" w:rsidRPr="003B7CAB" w:rsidRDefault="0091317E" w:rsidP="0091317E">
      <w:pPr>
        <w:pStyle w:val="4Bulletedcopyblue"/>
        <w:numPr>
          <w:ilvl w:val="0"/>
          <w:numId w:val="16"/>
        </w:numPr>
      </w:pPr>
      <w:r w:rsidRPr="003B7CAB">
        <w:t>Review staff performance on an ongoing basis</w:t>
      </w:r>
    </w:p>
    <w:p w14:paraId="1A4C37DC" w14:textId="77777777" w:rsidR="0091317E" w:rsidRPr="003B7CAB" w:rsidRDefault="0091317E" w:rsidP="0091317E">
      <w:pPr>
        <w:pStyle w:val="1bodycopy10pt"/>
        <w:rPr>
          <w:rFonts w:cs="Arial"/>
        </w:rPr>
      </w:pPr>
    </w:p>
    <w:p w14:paraId="7907BEE5" w14:textId="77777777" w:rsidR="0091317E" w:rsidRPr="003B7CAB" w:rsidRDefault="0091317E" w:rsidP="0091317E">
      <w:pPr>
        <w:pStyle w:val="1bodycopy10pt"/>
        <w:rPr>
          <w:rFonts w:cs="Arial"/>
        </w:rPr>
      </w:pPr>
      <w:r w:rsidRPr="003B7CAB">
        <w:rPr>
          <w:rFonts w:cs="Arial"/>
        </w:rPr>
        <w:t>The SENCO will be required to safeguard and promote the welfare of children and young people, and follow school policies and the staff code of conduct.</w:t>
      </w:r>
    </w:p>
    <w:p w14:paraId="39335E70" w14:textId="77777777" w:rsidR="0091317E" w:rsidRPr="003B7CAB" w:rsidRDefault="0091317E" w:rsidP="0091317E">
      <w:pPr>
        <w:pStyle w:val="1bodycopy10pt"/>
        <w:rPr>
          <w:rFonts w:cs="Arial"/>
        </w:rPr>
      </w:pPr>
      <w:r w:rsidRPr="003B7CAB">
        <w:rPr>
          <w:rFonts w:cs="Arial"/>
        </w:rPr>
        <w:t xml:space="preserve">Please note that this is illustrative of the general nature and level of responsibility of the role. It is not a comprehensive list of all tasks that the SENCO will carry out. The postholder may be required to do other duties appropriate to the level of the role, as directed by the head teacher. </w:t>
      </w:r>
    </w:p>
    <w:p w14:paraId="02BAC349" w14:textId="77777777" w:rsidR="0091317E" w:rsidRPr="003B7CAB" w:rsidRDefault="0091317E" w:rsidP="0091317E">
      <w:pPr>
        <w:pStyle w:val="1bodycopy10pt"/>
        <w:rPr>
          <w:rFonts w:cs="Arial"/>
        </w:rPr>
      </w:pPr>
    </w:p>
    <w:p w14:paraId="51E27DC4" w14:textId="77777777" w:rsidR="0091317E" w:rsidRPr="003B7CAB" w:rsidRDefault="0091317E" w:rsidP="0091317E">
      <w:pPr>
        <w:pStyle w:val="Heading1"/>
      </w:pPr>
    </w:p>
    <w:p w14:paraId="78FFB586" w14:textId="77777777" w:rsidR="0091317E" w:rsidRPr="003B7CAB" w:rsidRDefault="0091317E" w:rsidP="0091317E">
      <w:pPr>
        <w:pStyle w:val="Heading1"/>
      </w:pPr>
    </w:p>
    <w:p w14:paraId="04E3C70D" w14:textId="77777777" w:rsidR="0091317E" w:rsidRPr="003B7CAB" w:rsidRDefault="0091317E" w:rsidP="0091317E">
      <w:pPr>
        <w:rPr>
          <w:rFonts w:ascii="Arial" w:hAnsi="Arial" w:cs="Arial"/>
        </w:rPr>
      </w:pPr>
    </w:p>
    <w:p w14:paraId="3157EA75" w14:textId="77777777" w:rsidR="0091317E" w:rsidRPr="003B7CAB" w:rsidRDefault="0091317E" w:rsidP="0091317E">
      <w:pPr>
        <w:rPr>
          <w:rFonts w:ascii="Arial" w:hAnsi="Arial" w:cs="Arial"/>
        </w:rPr>
      </w:pPr>
    </w:p>
    <w:p w14:paraId="14CA4ED7" w14:textId="77777777" w:rsidR="0091317E" w:rsidRPr="003B7CAB" w:rsidRDefault="0091317E" w:rsidP="0091317E">
      <w:pPr>
        <w:rPr>
          <w:rFonts w:ascii="Arial" w:hAnsi="Arial" w:cs="Arial"/>
        </w:rPr>
      </w:pPr>
    </w:p>
    <w:p w14:paraId="0989975A" w14:textId="6A107E02" w:rsidR="0091317E" w:rsidRPr="003B7CAB" w:rsidRDefault="0091317E" w:rsidP="0091317E">
      <w:pPr>
        <w:pStyle w:val="Heading1"/>
      </w:pPr>
    </w:p>
    <w:p w14:paraId="15BF0957" w14:textId="77777777" w:rsidR="0064660E" w:rsidRPr="003B7CAB" w:rsidRDefault="0064660E" w:rsidP="0064660E">
      <w:pPr>
        <w:rPr>
          <w:rFonts w:ascii="Arial" w:hAnsi="Arial" w:cs="Arial"/>
        </w:rPr>
      </w:pPr>
    </w:p>
    <w:p w14:paraId="7E80071F" w14:textId="77777777" w:rsidR="0091317E" w:rsidRPr="003B7CAB" w:rsidRDefault="0091317E" w:rsidP="0091317E">
      <w:pPr>
        <w:pStyle w:val="Title"/>
        <w:rPr>
          <w:rFonts w:ascii="Arial" w:hAnsi="Arial" w:cs="Arial"/>
          <w:b/>
          <w:bCs/>
          <w:i w:val="0"/>
          <w:iCs w:val="0"/>
        </w:rPr>
      </w:pPr>
      <w:r w:rsidRPr="003B7CAB">
        <w:rPr>
          <w:rFonts w:ascii="Arial" w:hAnsi="Arial" w:cs="Arial"/>
          <w:b/>
          <w:bCs/>
          <w:i w:val="0"/>
          <w:iCs w:val="0"/>
        </w:rPr>
        <w:t>London Borough of Havering</w:t>
      </w:r>
    </w:p>
    <w:p w14:paraId="109E2FA5" w14:textId="77777777" w:rsidR="0091317E" w:rsidRPr="003B7CAB" w:rsidRDefault="0091317E" w:rsidP="0091317E">
      <w:pPr>
        <w:pStyle w:val="Title"/>
        <w:rPr>
          <w:rFonts w:ascii="Arial" w:hAnsi="Arial" w:cs="Arial"/>
          <w:b/>
          <w:bCs/>
          <w:i w:val="0"/>
          <w:iCs w:val="0"/>
        </w:rPr>
      </w:pPr>
      <w:r w:rsidRPr="003B7CAB">
        <w:rPr>
          <w:rFonts w:ascii="Arial" w:hAnsi="Arial" w:cs="Arial"/>
          <w:b/>
          <w:bCs/>
          <w:i w:val="0"/>
          <w:iCs w:val="0"/>
        </w:rPr>
        <w:t xml:space="preserve"> Learning and Social Care Department</w:t>
      </w:r>
    </w:p>
    <w:p w14:paraId="1F967854" w14:textId="77777777" w:rsidR="0091317E" w:rsidRPr="003B7CAB" w:rsidRDefault="0091317E" w:rsidP="0091317E">
      <w:pPr>
        <w:pStyle w:val="Title"/>
        <w:rPr>
          <w:rFonts w:ascii="Arial" w:hAnsi="Arial" w:cs="Arial"/>
          <w:b/>
          <w:bCs/>
          <w:i w:val="0"/>
          <w:iCs w:val="0"/>
        </w:rPr>
      </w:pPr>
    </w:p>
    <w:p w14:paraId="6A92E882" w14:textId="77777777" w:rsidR="0091317E" w:rsidRPr="003B7CAB" w:rsidRDefault="0091317E" w:rsidP="0091317E">
      <w:pPr>
        <w:pStyle w:val="Subtitle"/>
      </w:pPr>
      <w:r w:rsidRPr="003B7CAB">
        <w:t>Special Educational Needs Coordinator</w:t>
      </w:r>
    </w:p>
    <w:p w14:paraId="20EEB3B2" w14:textId="77777777" w:rsidR="0091317E" w:rsidRPr="003B7CAB" w:rsidRDefault="0091317E" w:rsidP="0091317E">
      <w:pPr>
        <w:pStyle w:val="Subtitle"/>
      </w:pPr>
      <w:r w:rsidRPr="003B7CAB">
        <w:t xml:space="preserve"> Person specification</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5"/>
        <w:gridCol w:w="1276"/>
        <w:gridCol w:w="1275"/>
        <w:gridCol w:w="1512"/>
      </w:tblGrid>
      <w:tr w:rsidR="003B7CAB" w:rsidRPr="003B7CAB" w14:paraId="1C9B0C84" w14:textId="77777777" w:rsidTr="007C1AC4">
        <w:tc>
          <w:tcPr>
            <w:tcW w:w="5495" w:type="dxa"/>
            <w:tcBorders>
              <w:bottom w:val="nil"/>
            </w:tcBorders>
            <w:shd w:val="pct20" w:color="auto" w:fill="FFFFFF"/>
          </w:tcPr>
          <w:p w14:paraId="7F3BD4DD" w14:textId="34F61DF5" w:rsidR="00035694" w:rsidRPr="003B7CAB" w:rsidRDefault="0064660E" w:rsidP="0064660E">
            <w:pPr>
              <w:jc w:val="center"/>
              <w:rPr>
                <w:rFonts w:ascii="Arial" w:hAnsi="Arial" w:cs="Arial"/>
                <w:b/>
                <w:szCs w:val="21"/>
              </w:rPr>
            </w:pPr>
            <w:r w:rsidRPr="003B7CAB">
              <w:rPr>
                <w:rFonts w:ascii="Arial" w:hAnsi="Arial" w:cs="Arial"/>
                <w:b/>
                <w:szCs w:val="21"/>
              </w:rPr>
              <w:t>Personal Qualities</w:t>
            </w:r>
          </w:p>
        </w:tc>
        <w:tc>
          <w:tcPr>
            <w:tcW w:w="1276" w:type="dxa"/>
            <w:tcBorders>
              <w:bottom w:val="nil"/>
            </w:tcBorders>
            <w:shd w:val="pct20" w:color="auto" w:fill="FFFFFF"/>
          </w:tcPr>
          <w:p w14:paraId="35622E54" w14:textId="77777777" w:rsidR="00035694" w:rsidRPr="003B7CAB" w:rsidRDefault="00035694" w:rsidP="00CB4E4D">
            <w:pPr>
              <w:rPr>
                <w:rFonts w:ascii="Arial" w:hAnsi="Arial" w:cs="Arial"/>
                <w:b/>
                <w:szCs w:val="21"/>
              </w:rPr>
            </w:pPr>
            <w:r w:rsidRPr="003B7CAB">
              <w:rPr>
                <w:rFonts w:ascii="Arial" w:hAnsi="Arial" w:cs="Arial"/>
                <w:b/>
                <w:szCs w:val="21"/>
              </w:rPr>
              <w:t>Essential</w:t>
            </w:r>
          </w:p>
        </w:tc>
        <w:tc>
          <w:tcPr>
            <w:tcW w:w="1275" w:type="dxa"/>
            <w:tcBorders>
              <w:bottom w:val="nil"/>
            </w:tcBorders>
            <w:shd w:val="pct20" w:color="auto" w:fill="FFFFFF"/>
          </w:tcPr>
          <w:p w14:paraId="129829A8" w14:textId="77777777" w:rsidR="00035694" w:rsidRPr="003B7CAB" w:rsidRDefault="00035694" w:rsidP="00CB4E4D">
            <w:pPr>
              <w:rPr>
                <w:rFonts w:ascii="Arial" w:hAnsi="Arial" w:cs="Arial"/>
                <w:b/>
                <w:szCs w:val="21"/>
              </w:rPr>
            </w:pPr>
            <w:r w:rsidRPr="003B7CAB">
              <w:rPr>
                <w:rFonts w:ascii="Arial" w:hAnsi="Arial" w:cs="Arial"/>
                <w:b/>
                <w:szCs w:val="21"/>
              </w:rPr>
              <w:t>Desirable</w:t>
            </w:r>
          </w:p>
        </w:tc>
        <w:tc>
          <w:tcPr>
            <w:tcW w:w="1512" w:type="dxa"/>
            <w:tcBorders>
              <w:bottom w:val="nil"/>
            </w:tcBorders>
            <w:shd w:val="pct20" w:color="auto" w:fill="FFFFFF"/>
          </w:tcPr>
          <w:p w14:paraId="7282BD0A" w14:textId="77777777" w:rsidR="00035694" w:rsidRPr="003B7CAB" w:rsidRDefault="00035694" w:rsidP="00CB4E4D">
            <w:pPr>
              <w:rPr>
                <w:rFonts w:ascii="Arial" w:hAnsi="Arial" w:cs="Arial"/>
                <w:b/>
                <w:szCs w:val="21"/>
              </w:rPr>
            </w:pPr>
            <w:r w:rsidRPr="003B7CAB">
              <w:rPr>
                <w:rFonts w:ascii="Arial" w:hAnsi="Arial" w:cs="Arial"/>
                <w:b/>
                <w:szCs w:val="21"/>
              </w:rPr>
              <w:t>Assessed by</w:t>
            </w:r>
          </w:p>
        </w:tc>
      </w:tr>
      <w:tr w:rsidR="003B7CAB" w:rsidRPr="003B7CAB" w14:paraId="5FB82A6E" w14:textId="77777777" w:rsidTr="007C1AC4">
        <w:tc>
          <w:tcPr>
            <w:tcW w:w="5495" w:type="dxa"/>
            <w:tcBorders>
              <w:bottom w:val="nil"/>
            </w:tcBorders>
            <w:shd w:val="clear" w:color="auto" w:fill="FFFFFF"/>
          </w:tcPr>
          <w:p w14:paraId="29E2806A" w14:textId="77777777" w:rsidR="0064660E" w:rsidRPr="003B7CAB" w:rsidRDefault="0064660E" w:rsidP="0064660E">
            <w:pPr>
              <w:pStyle w:val="4Bulletedcopyblue"/>
              <w:numPr>
                <w:ilvl w:val="0"/>
                <w:numId w:val="19"/>
              </w:numPr>
              <w:rPr>
                <w:lang w:val="en-GB"/>
              </w:rPr>
            </w:pPr>
            <w:r w:rsidRPr="003B7CAB">
              <w:rPr>
                <w:lang w:val="en-GB"/>
              </w:rPr>
              <w:t>Commitment to getting the best outcomes for pupils and promoting the ethos and values of the school</w:t>
            </w:r>
          </w:p>
          <w:p w14:paraId="71651DC6" w14:textId="77777777" w:rsidR="0064660E" w:rsidRPr="003B7CAB" w:rsidRDefault="0064660E" w:rsidP="0064660E">
            <w:pPr>
              <w:pStyle w:val="4Bulletedcopyblue"/>
              <w:numPr>
                <w:ilvl w:val="0"/>
                <w:numId w:val="19"/>
              </w:numPr>
              <w:rPr>
                <w:lang w:val="en-GB"/>
              </w:rPr>
            </w:pPr>
            <w:r w:rsidRPr="003B7CAB">
              <w:rPr>
                <w:lang w:val="en-GB"/>
              </w:rPr>
              <w:t>Commitment to equal opportunities and securing good outcomes for pupils with SEN or a disability</w:t>
            </w:r>
          </w:p>
          <w:p w14:paraId="4F3428C5" w14:textId="77777777" w:rsidR="0064660E" w:rsidRPr="003B7CAB" w:rsidRDefault="0064660E" w:rsidP="0064660E">
            <w:pPr>
              <w:pStyle w:val="4Bulletedcopyblue"/>
              <w:numPr>
                <w:ilvl w:val="0"/>
                <w:numId w:val="19"/>
              </w:numPr>
              <w:rPr>
                <w:lang w:val="en-GB"/>
              </w:rPr>
            </w:pPr>
            <w:r w:rsidRPr="003B7CAB">
              <w:rPr>
                <w:lang w:val="en-GB"/>
              </w:rPr>
              <w:t>Ability to work under pressure and prioritise effectively</w:t>
            </w:r>
          </w:p>
          <w:p w14:paraId="1F0CE084" w14:textId="77777777" w:rsidR="0064660E" w:rsidRPr="003B7CAB" w:rsidRDefault="0064660E" w:rsidP="0064660E">
            <w:pPr>
              <w:pStyle w:val="4Bulletedcopyblue"/>
              <w:numPr>
                <w:ilvl w:val="0"/>
                <w:numId w:val="19"/>
              </w:numPr>
              <w:rPr>
                <w:lang w:val="en-GB"/>
              </w:rPr>
            </w:pPr>
            <w:r w:rsidRPr="003B7CAB">
              <w:rPr>
                <w:lang w:val="en-GB"/>
              </w:rPr>
              <w:t>Commitment to maintaining confidentiality at all times</w:t>
            </w:r>
          </w:p>
          <w:p w14:paraId="033BDC61" w14:textId="67C31ABB" w:rsidR="00035694" w:rsidRPr="003B7CAB" w:rsidRDefault="0064660E" w:rsidP="0064660E">
            <w:pPr>
              <w:pStyle w:val="4Bulletedcopyblue"/>
              <w:numPr>
                <w:ilvl w:val="0"/>
                <w:numId w:val="19"/>
              </w:numPr>
              <w:rPr>
                <w:lang w:val="en-GB"/>
              </w:rPr>
            </w:pPr>
            <w:r w:rsidRPr="003B7CAB">
              <w:rPr>
                <w:lang w:val="en-GB"/>
              </w:rPr>
              <w:t>Commitment to safeguarding and equality</w:t>
            </w:r>
          </w:p>
        </w:tc>
        <w:tc>
          <w:tcPr>
            <w:tcW w:w="1276" w:type="dxa"/>
            <w:shd w:val="clear" w:color="auto" w:fill="FFFFFF"/>
          </w:tcPr>
          <w:p w14:paraId="2A822019" w14:textId="77777777" w:rsidR="00035694" w:rsidRPr="003B7CAB" w:rsidRDefault="00035694" w:rsidP="00CB4E4D">
            <w:pPr>
              <w:ind w:left="360"/>
              <w:rPr>
                <w:rFonts w:ascii="Arial" w:hAnsi="Arial" w:cs="Arial"/>
                <w:szCs w:val="21"/>
              </w:rPr>
            </w:pPr>
          </w:p>
          <w:p w14:paraId="1AAD5767" w14:textId="77777777" w:rsidR="007C1AC4" w:rsidRPr="003B7CAB" w:rsidRDefault="007C1AC4" w:rsidP="00CB4E4D">
            <w:pPr>
              <w:ind w:left="360"/>
              <w:rPr>
                <w:rFonts w:ascii="Arial" w:hAnsi="Arial" w:cs="Arial"/>
                <w:szCs w:val="21"/>
              </w:rPr>
            </w:pPr>
          </w:p>
          <w:p w14:paraId="5D163507" w14:textId="002B5D77" w:rsidR="00035694" w:rsidRPr="003B7CAB" w:rsidRDefault="00035694" w:rsidP="00CB4E4D">
            <w:pPr>
              <w:ind w:left="360"/>
              <w:rPr>
                <w:rFonts w:ascii="Arial" w:hAnsi="Arial" w:cs="Arial"/>
                <w:szCs w:val="21"/>
              </w:rPr>
            </w:pPr>
            <w:r w:rsidRPr="003B7CAB">
              <w:rPr>
                <w:rFonts w:ascii="Arial" w:hAnsi="Arial" w:cs="Arial"/>
                <w:szCs w:val="21"/>
              </w:rPr>
              <w:sym w:font="Wingdings 2" w:char="F050"/>
            </w:r>
          </w:p>
        </w:tc>
        <w:tc>
          <w:tcPr>
            <w:tcW w:w="1275" w:type="dxa"/>
            <w:shd w:val="clear" w:color="auto" w:fill="FFFFFF"/>
          </w:tcPr>
          <w:p w14:paraId="37FD2523" w14:textId="77777777" w:rsidR="00035694" w:rsidRPr="003B7CAB" w:rsidRDefault="00035694" w:rsidP="00CB4E4D">
            <w:pPr>
              <w:ind w:left="360"/>
              <w:rPr>
                <w:rFonts w:ascii="Arial" w:hAnsi="Arial" w:cs="Arial"/>
                <w:szCs w:val="21"/>
              </w:rPr>
            </w:pPr>
          </w:p>
        </w:tc>
        <w:tc>
          <w:tcPr>
            <w:tcW w:w="1512" w:type="dxa"/>
            <w:shd w:val="clear" w:color="auto" w:fill="FFFFFF"/>
          </w:tcPr>
          <w:p w14:paraId="11896A1A" w14:textId="2A0481D4" w:rsidR="00035694" w:rsidRPr="003B7CAB" w:rsidRDefault="0064660E" w:rsidP="00CB4E4D">
            <w:pPr>
              <w:rPr>
                <w:rFonts w:ascii="Arial" w:hAnsi="Arial" w:cs="Arial"/>
                <w:szCs w:val="21"/>
              </w:rPr>
            </w:pPr>
            <w:r w:rsidRPr="003B7CAB">
              <w:rPr>
                <w:rFonts w:ascii="Arial" w:hAnsi="Arial" w:cs="Arial"/>
                <w:szCs w:val="21"/>
              </w:rPr>
              <w:t>Application and interview</w:t>
            </w:r>
          </w:p>
        </w:tc>
      </w:tr>
      <w:tr w:rsidR="003B7CAB" w:rsidRPr="003B7CAB" w14:paraId="7BE3BAD6" w14:textId="77777777" w:rsidTr="007C1AC4">
        <w:tc>
          <w:tcPr>
            <w:tcW w:w="5495" w:type="dxa"/>
            <w:shd w:val="pct20" w:color="auto" w:fill="FFFFFF"/>
          </w:tcPr>
          <w:p w14:paraId="1C10234B" w14:textId="13205C07" w:rsidR="00035694" w:rsidRPr="003B7CAB" w:rsidRDefault="00035694" w:rsidP="00CB4E4D">
            <w:pPr>
              <w:pStyle w:val="Heading3"/>
              <w:rPr>
                <w:rFonts w:ascii="Arial" w:hAnsi="Arial" w:cs="Arial"/>
                <w:szCs w:val="21"/>
              </w:rPr>
            </w:pPr>
            <w:r w:rsidRPr="003B7CAB">
              <w:rPr>
                <w:rFonts w:ascii="Arial" w:hAnsi="Arial" w:cs="Arial"/>
                <w:szCs w:val="21"/>
              </w:rPr>
              <w:t>Skills and Knowledge</w:t>
            </w:r>
          </w:p>
        </w:tc>
        <w:tc>
          <w:tcPr>
            <w:tcW w:w="1276" w:type="dxa"/>
            <w:shd w:val="clear" w:color="auto" w:fill="FFFFFF"/>
          </w:tcPr>
          <w:p w14:paraId="3226ADDE" w14:textId="77777777" w:rsidR="00035694" w:rsidRPr="003B7CAB" w:rsidRDefault="00035694" w:rsidP="00CB4E4D">
            <w:pPr>
              <w:jc w:val="center"/>
              <w:rPr>
                <w:rFonts w:ascii="Arial" w:hAnsi="Arial" w:cs="Arial"/>
                <w:szCs w:val="21"/>
              </w:rPr>
            </w:pPr>
          </w:p>
        </w:tc>
        <w:tc>
          <w:tcPr>
            <w:tcW w:w="1275" w:type="dxa"/>
            <w:shd w:val="clear" w:color="auto" w:fill="FFFFFF"/>
          </w:tcPr>
          <w:p w14:paraId="10E8EB47" w14:textId="77777777" w:rsidR="00035694" w:rsidRPr="003B7CAB" w:rsidRDefault="00035694" w:rsidP="00CB4E4D">
            <w:pPr>
              <w:jc w:val="center"/>
              <w:rPr>
                <w:rFonts w:ascii="Arial" w:hAnsi="Arial" w:cs="Arial"/>
                <w:szCs w:val="21"/>
              </w:rPr>
            </w:pPr>
          </w:p>
        </w:tc>
        <w:tc>
          <w:tcPr>
            <w:tcW w:w="1512" w:type="dxa"/>
            <w:shd w:val="clear" w:color="auto" w:fill="FFFFFF"/>
          </w:tcPr>
          <w:p w14:paraId="5296BD29" w14:textId="77777777" w:rsidR="00035694" w:rsidRPr="003B7CAB" w:rsidRDefault="00035694" w:rsidP="00CB4E4D">
            <w:pPr>
              <w:rPr>
                <w:rFonts w:ascii="Arial" w:hAnsi="Arial" w:cs="Arial"/>
                <w:szCs w:val="21"/>
              </w:rPr>
            </w:pPr>
          </w:p>
        </w:tc>
      </w:tr>
      <w:tr w:rsidR="003B7CAB" w:rsidRPr="003B7CAB" w14:paraId="1D3D4379" w14:textId="77777777" w:rsidTr="007C1AC4">
        <w:tc>
          <w:tcPr>
            <w:tcW w:w="5495" w:type="dxa"/>
            <w:shd w:val="clear" w:color="auto" w:fill="FFFFFF"/>
          </w:tcPr>
          <w:p w14:paraId="0FB1B906" w14:textId="77777777" w:rsidR="00035694" w:rsidRPr="003B7CAB" w:rsidRDefault="00035694" w:rsidP="0064660E">
            <w:pPr>
              <w:pStyle w:val="4Bulletedcopyblue"/>
              <w:numPr>
                <w:ilvl w:val="0"/>
                <w:numId w:val="20"/>
              </w:numPr>
              <w:rPr>
                <w:lang w:val="en-GB"/>
              </w:rPr>
            </w:pPr>
            <w:r w:rsidRPr="003B7CAB">
              <w:rPr>
                <w:lang w:val="en-GB"/>
              </w:rPr>
              <w:t>Sound knowledge of the SEND Code of Practice</w:t>
            </w:r>
          </w:p>
          <w:p w14:paraId="3013D2DA" w14:textId="77777777" w:rsidR="00035694" w:rsidRPr="003B7CAB" w:rsidRDefault="00035694" w:rsidP="0064660E">
            <w:pPr>
              <w:pStyle w:val="4Bulletedcopyblue"/>
              <w:numPr>
                <w:ilvl w:val="0"/>
                <w:numId w:val="20"/>
              </w:numPr>
              <w:rPr>
                <w:lang w:val="en-GB"/>
              </w:rPr>
            </w:pPr>
            <w:r w:rsidRPr="003B7CAB">
              <w:rPr>
                <w:lang w:val="en-GB"/>
              </w:rPr>
              <w:t>Understanding of what makes ‘quality first’ teaching, and of effective intervention strategies</w:t>
            </w:r>
          </w:p>
          <w:p w14:paraId="038CCD77" w14:textId="77777777" w:rsidR="00035694" w:rsidRPr="003B7CAB" w:rsidRDefault="00035694" w:rsidP="0064660E">
            <w:pPr>
              <w:pStyle w:val="4Bulletedcopyblue"/>
              <w:numPr>
                <w:ilvl w:val="0"/>
                <w:numId w:val="20"/>
              </w:numPr>
              <w:rPr>
                <w:lang w:val="en-GB"/>
              </w:rPr>
            </w:pPr>
            <w:r w:rsidRPr="003B7CAB">
              <w:rPr>
                <w:lang w:val="en-GB"/>
              </w:rPr>
              <w:t>Ability to plan and evaluate interventions</w:t>
            </w:r>
          </w:p>
          <w:p w14:paraId="4BB300A8" w14:textId="09D31854" w:rsidR="00035694" w:rsidRPr="003B7CAB" w:rsidRDefault="00035694" w:rsidP="0064660E">
            <w:pPr>
              <w:pStyle w:val="4Bulletedcopyblue"/>
              <w:numPr>
                <w:ilvl w:val="0"/>
                <w:numId w:val="20"/>
              </w:numPr>
              <w:rPr>
                <w:lang w:val="en-GB"/>
              </w:rPr>
            </w:pPr>
            <w:r w:rsidRPr="003B7CAB">
              <w:rPr>
                <w:lang w:val="en-GB"/>
              </w:rPr>
              <w:t>Data analysis skills and the ability to use data to inform provision planning</w:t>
            </w:r>
          </w:p>
          <w:p w14:paraId="02590E35" w14:textId="37AC57C3" w:rsidR="007C1AC4" w:rsidRPr="003B7CAB" w:rsidRDefault="007C1AC4" w:rsidP="0064660E">
            <w:pPr>
              <w:pStyle w:val="4Bulletedcopyblue"/>
              <w:numPr>
                <w:ilvl w:val="0"/>
                <w:numId w:val="20"/>
              </w:numPr>
              <w:rPr>
                <w:lang w:val="en-GB"/>
              </w:rPr>
            </w:pPr>
            <w:r w:rsidRPr="003B7CAB">
              <w:rPr>
                <w:szCs w:val="21"/>
                <w:lang w:val="en-GB"/>
              </w:rPr>
              <w:t>Systems for identifying, monitoring, reviewing and assessing special educational needs, disabilities and additional needs</w:t>
            </w:r>
          </w:p>
          <w:p w14:paraId="2D2D103D" w14:textId="77777777" w:rsidR="00035694" w:rsidRPr="003B7CAB" w:rsidRDefault="00035694" w:rsidP="0064660E">
            <w:pPr>
              <w:pStyle w:val="4Bulletedcopyblue"/>
              <w:numPr>
                <w:ilvl w:val="0"/>
                <w:numId w:val="20"/>
              </w:numPr>
              <w:rPr>
                <w:lang w:val="en-GB"/>
              </w:rPr>
            </w:pPr>
            <w:r w:rsidRPr="003B7CAB">
              <w:rPr>
                <w:lang w:val="en-GB"/>
              </w:rPr>
              <w:t>Effective communication and interpersonal skills</w:t>
            </w:r>
          </w:p>
          <w:p w14:paraId="34D4BA85" w14:textId="77777777" w:rsidR="00035694" w:rsidRPr="003B7CAB" w:rsidRDefault="00035694" w:rsidP="0064660E">
            <w:pPr>
              <w:pStyle w:val="4Bulletedcopyblue"/>
              <w:numPr>
                <w:ilvl w:val="0"/>
                <w:numId w:val="20"/>
              </w:numPr>
              <w:rPr>
                <w:lang w:val="en-GB"/>
              </w:rPr>
            </w:pPr>
            <w:r w:rsidRPr="003B7CAB">
              <w:rPr>
                <w:lang w:val="en-GB"/>
              </w:rPr>
              <w:t>Ability to build effective working relationships</w:t>
            </w:r>
          </w:p>
          <w:p w14:paraId="6004494C" w14:textId="77777777" w:rsidR="00035694" w:rsidRPr="003B7CAB" w:rsidRDefault="00035694" w:rsidP="0064660E">
            <w:pPr>
              <w:pStyle w:val="4Bulletedcopyblue"/>
              <w:numPr>
                <w:ilvl w:val="0"/>
                <w:numId w:val="20"/>
              </w:numPr>
              <w:rPr>
                <w:lang w:val="en-GB"/>
              </w:rPr>
            </w:pPr>
            <w:r w:rsidRPr="003B7CAB">
              <w:rPr>
                <w:lang w:val="en-GB"/>
              </w:rPr>
              <w:t>Ability to influence and negotiate</w:t>
            </w:r>
          </w:p>
          <w:p w14:paraId="1F7CBF4E" w14:textId="28605D4C" w:rsidR="00035694" w:rsidRPr="003B7CAB" w:rsidRDefault="00035694" w:rsidP="0064660E">
            <w:pPr>
              <w:pStyle w:val="4Bulletedcopyblue"/>
              <w:numPr>
                <w:ilvl w:val="0"/>
                <w:numId w:val="20"/>
              </w:numPr>
              <w:rPr>
                <w:lang w:val="en-GB"/>
              </w:rPr>
            </w:pPr>
            <w:r w:rsidRPr="003B7CAB">
              <w:rPr>
                <w:lang w:val="en-GB"/>
              </w:rPr>
              <w:t>Good record-keeping skills</w:t>
            </w:r>
          </w:p>
          <w:p w14:paraId="6A454C42" w14:textId="77777777" w:rsidR="00035694" w:rsidRPr="003B7CAB" w:rsidRDefault="007C1AC4" w:rsidP="0064660E">
            <w:pPr>
              <w:pStyle w:val="4Bulletedcopyblue"/>
              <w:numPr>
                <w:ilvl w:val="0"/>
                <w:numId w:val="20"/>
              </w:numPr>
              <w:rPr>
                <w:szCs w:val="21"/>
              </w:rPr>
            </w:pPr>
            <w:r w:rsidRPr="003B7CAB">
              <w:rPr>
                <w:szCs w:val="21"/>
                <w:lang w:val="en-GB"/>
              </w:rPr>
              <w:t>Proficiency in the use of IT and the software programmes for inclusive learning</w:t>
            </w:r>
          </w:p>
          <w:p w14:paraId="7281FB77" w14:textId="77777777" w:rsidR="007C1AC4" w:rsidRPr="003B7CAB" w:rsidRDefault="007C1AC4" w:rsidP="0064660E">
            <w:pPr>
              <w:pStyle w:val="4Bulletedcopyblue"/>
              <w:numPr>
                <w:ilvl w:val="0"/>
                <w:numId w:val="20"/>
              </w:numPr>
              <w:rPr>
                <w:szCs w:val="21"/>
              </w:rPr>
            </w:pPr>
            <w:r w:rsidRPr="003B7CAB">
              <w:rPr>
                <w:szCs w:val="21"/>
                <w:lang w:val="en-GB"/>
              </w:rPr>
              <w:t>The ability to deliver INSET across the different staff groups in the school</w:t>
            </w:r>
          </w:p>
          <w:p w14:paraId="0851E0E5" w14:textId="77777777" w:rsidR="007C1AC4" w:rsidRPr="003B7CAB" w:rsidRDefault="007C1AC4" w:rsidP="0064660E">
            <w:pPr>
              <w:pStyle w:val="4Bulletedcopyblue"/>
              <w:numPr>
                <w:ilvl w:val="0"/>
                <w:numId w:val="20"/>
              </w:numPr>
              <w:rPr>
                <w:szCs w:val="21"/>
              </w:rPr>
            </w:pPr>
            <w:r w:rsidRPr="003B7CAB">
              <w:rPr>
                <w:szCs w:val="21"/>
              </w:rPr>
              <w:t>Up to date knowledge about legislation and national and specialist guidance and information</w:t>
            </w:r>
          </w:p>
          <w:p w14:paraId="0A36B739" w14:textId="77777777" w:rsidR="007C1AC4" w:rsidRPr="003B7CAB" w:rsidRDefault="007C1AC4" w:rsidP="0064660E">
            <w:pPr>
              <w:pStyle w:val="4Bulletedcopyblue"/>
              <w:numPr>
                <w:ilvl w:val="0"/>
                <w:numId w:val="20"/>
              </w:numPr>
              <w:rPr>
                <w:szCs w:val="21"/>
              </w:rPr>
            </w:pPr>
            <w:r w:rsidRPr="003B7CAB">
              <w:rPr>
                <w:szCs w:val="21"/>
              </w:rPr>
              <w:t>How children and young people learn, develop and progress through life stages and events</w:t>
            </w:r>
          </w:p>
          <w:p w14:paraId="74263334" w14:textId="77777777" w:rsidR="007C1AC4" w:rsidRPr="003B7CAB" w:rsidRDefault="007C1AC4" w:rsidP="0064660E">
            <w:pPr>
              <w:pStyle w:val="4Bulletedcopyblue"/>
              <w:numPr>
                <w:ilvl w:val="0"/>
                <w:numId w:val="20"/>
              </w:numPr>
              <w:rPr>
                <w:szCs w:val="21"/>
              </w:rPr>
            </w:pPr>
            <w:r w:rsidRPr="003B7CAB">
              <w:rPr>
                <w:szCs w:val="21"/>
              </w:rPr>
              <w:t>Health and safety practice and the role of the individual in promoting and safeguarding pupil and staff welfare</w:t>
            </w:r>
          </w:p>
          <w:p w14:paraId="6A83A7FD" w14:textId="04E8F5AB" w:rsidR="007C1AC4" w:rsidRPr="003B7CAB" w:rsidRDefault="007C1AC4" w:rsidP="0064660E">
            <w:pPr>
              <w:pStyle w:val="4Bulletedcopyblue"/>
              <w:numPr>
                <w:ilvl w:val="0"/>
                <w:numId w:val="20"/>
              </w:numPr>
              <w:rPr>
                <w:szCs w:val="21"/>
              </w:rPr>
            </w:pPr>
            <w:r w:rsidRPr="003B7CAB">
              <w:rPr>
                <w:szCs w:val="21"/>
              </w:rPr>
              <w:t>How to manage equalities and inclusion policies and how these are implemented in schools</w:t>
            </w:r>
          </w:p>
        </w:tc>
        <w:tc>
          <w:tcPr>
            <w:tcW w:w="1276" w:type="dxa"/>
            <w:shd w:val="clear" w:color="auto" w:fill="FFFFFF"/>
          </w:tcPr>
          <w:p w14:paraId="084B5D53" w14:textId="77777777" w:rsidR="007C1AC4" w:rsidRPr="003B7CAB" w:rsidRDefault="007C1AC4" w:rsidP="00CB4E4D">
            <w:pPr>
              <w:jc w:val="center"/>
              <w:rPr>
                <w:rFonts w:ascii="Arial" w:hAnsi="Arial" w:cs="Arial"/>
                <w:szCs w:val="21"/>
              </w:rPr>
            </w:pPr>
          </w:p>
          <w:p w14:paraId="7EB789EB" w14:textId="77777777" w:rsidR="007C1AC4" w:rsidRPr="003B7CAB" w:rsidRDefault="007C1AC4" w:rsidP="00CB4E4D">
            <w:pPr>
              <w:jc w:val="center"/>
              <w:rPr>
                <w:rFonts w:ascii="Arial" w:hAnsi="Arial" w:cs="Arial"/>
                <w:szCs w:val="21"/>
              </w:rPr>
            </w:pPr>
          </w:p>
          <w:p w14:paraId="57D085AD" w14:textId="3CD2D163" w:rsidR="00035694" w:rsidRPr="003B7CAB" w:rsidRDefault="00035694" w:rsidP="00CB4E4D">
            <w:pPr>
              <w:jc w:val="center"/>
              <w:rPr>
                <w:rFonts w:ascii="Arial" w:hAnsi="Arial" w:cs="Arial"/>
                <w:szCs w:val="21"/>
              </w:rPr>
            </w:pPr>
            <w:r w:rsidRPr="003B7CAB">
              <w:rPr>
                <w:rFonts w:ascii="Arial" w:hAnsi="Arial" w:cs="Arial"/>
                <w:szCs w:val="21"/>
              </w:rPr>
              <w:sym w:font="Wingdings 2" w:char="F050"/>
            </w:r>
          </w:p>
        </w:tc>
        <w:tc>
          <w:tcPr>
            <w:tcW w:w="1275" w:type="dxa"/>
            <w:shd w:val="clear" w:color="auto" w:fill="FFFFFF"/>
          </w:tcPr>
          <w:p w14:paraId="75A525D8" w14:textId="77777777" w:rsidR="00035694" w:rsidRPr="003B7CAB" w:rsidRDefault="00035694" w:rsidP="00CB4E4D">
            <w:pPr>
              <w:jc w:val="center"/>
              <w:rPr>
                <w:rFonts w:ascii="Arial" w:hAnsi="Arial" w:cs="Arial"/>
                <w:szCs w:val="21"/>
              </w:rPr>
            </w:pPr>
          </w:p>
        </w:tc>
        <w:tc>
          <w:tcPr>
            <w:tcW w:w="1512" w:type="dxa"/>
            <w:shd w:val="clear" w:color="auto" w:fill="FFFFFF"/>
          </w:tcPr>
          <w:p w14:paraId="5BA9D42A" w14:textId="1A065C96" w:rsidR="00035694" w:rsidRPr="003B7CAB" w:rsidRDefault="00035694" w:rsidP="00CB4E4D">
            <w:pPr>
              <w:rPr>
                <w:rFonts w:ascii="Arial" w:hAnsi="Arial" w:cs="Arial"/>
                <w:szCs w:val="21"/>
              </w:rPr>
            </w:pPr>
            <w:r w:rsidRPr="003B7CAB">
              <w:rPr>
                <w:rFonts w:ascii="Arial" w:hAnsi="Arial" w:cs="Arial"/>
                <w:szCs w:val="21"/>
              </w:rPr>
              <w:t>Application</w:t>
            </w:r>
            <w:r w:rsidR="0064660E" w:rsidRPr="003B7CAB">
              <w:rPr>
                <w:rFonts w:ascii="Arial" w:hAnsi="Arial" w:cs="Arial"/>
                <w:szCs w:val="21"/>
              </w:rPr>
              <w:t xml:space="preserve"> and interview</w:t>
            </w:r>
          </w:p>
        </w:tc>
      </w:tr>
      <w:tr w:rsidR="003B7CAB" w:rsidRPr="003B7CAB" w14:paraId="04D5CBA3" w14:textId="77777777" w:rsidTr="007C1AC4">
        <w:tc>
          <w:tcPr>
            <w:tcW w:w="5495" w:type="dxa"/>
            <w:shd w:val="clear" w:color="auto" w:fill="A6A6A6"/>
          </w:tcPr>
          <w:p w14:paraId="3B0A6D57" w14:textId="77777777" w:rsidR="00035694" w:rsidRPr="003B7CAB" w:rsidRDefault="00035694" w:rsidP="0064660E">
            <w:pPr>
              <w:pStyle w:val="Heading4"/>
              <w:jc w:val="center"/>
              <w:rPr>
                <w:rFonts w:cs="Arial"/>
                <w:sz w:val="24"/>
                <w:szCs w:val="21"/>
              </w:rPr>
            </w:pPr>
            <w:r w:rsidRPr="003B7CAB">
              <w:rPr>
                <w:rFonts w:cs="Arial"/>
                <w:sz w:val="24"/>
                <w:szCs w:val="21"/>
              </w:rPr>
              <w:t>Qualifications and experience</w:t>
            </w:r>
          </w:p>
        </w:tc>
        <w:tc>
          <w:tcPr>
            <w:tcW w:w="1276" w:type="dxa"/>
            <w:shd w:val="clear" w:color="auto" w:fill="FFFFFF"/>
          </w:tcPr>
          <w:p w14:paraId="1A117734" w14:textId="77777777" w:rsidR="00035694" w:rsidRPr="003B7CAB" w:rsidRDefault="00035694" w:rsidP="00CB4E4D">
            <w:pPr>
              <w:jc w:val="center"/>
              <w:rPr>
                <w:rFonts w:ascii="Arial" w:hAnsi="Arial" w:cs="Arial"/>
                <w:szCs w:val="21"/>
              </w:rPr>
            </w:pPr>
          </w:p>
        </w:tc>
        <w:tc>
          <w:tcPr>
            <w:tcW w:w="1275" w:type="dxa"/>
            <w:shd w:val="clear" w:color="auto" w:fill="FFFFFF"/>
          </w:tcPr>
          <w:p w14:paraId="2B16BC24" w14:textId="77777777" w:rsidR="00035694" w:rsidRPr="003B7CAB" w:rsidRDefault="00035694" w:rsidP="00CB4E4D">
            <w:pPr>
              <w:jc w:val="center"/>
              <w:rPr>
                <w:rFonts w:ascii="Arial" w:hAnsi="Arial" w:cs="Arial"/>
                <w:szCs w:val="21"/>
              </w:rPr>
            </w:pPr>
          </w:p>
        </w:tc>
        <w:tc>
          <w:tcPr>
            <w:tcW w:w="1512" w:type="dxa"/>
            <w:shd w:val="clear" w:color="auto" w:fill="FFFFFF"/>
          </w:tcPr>
          <w:p w14:paraId="223C780A" w14:textId="77777777" w:rsidR="00035694" w:rsidRPr="003B7CAB" w:rsidRDefault="00035694" w:rsidP="00CB4E4D">
            <w:pPr>
              <w:rPr>
                <w:rFonts w:ascii="Arial" w:hAnsi="Arial" w:cs="Arial"/>
                <w:szCs w:val="21"/>
              </w:rPr>
            </w:pPr>
          </w:p>
        </w:tc>
      </w:tr>
      <w:tr w:rsidR="003B7CAB" w:rsidRPr="003B7CAB" w14:paraId="0CD7DF11" w14:textId="77777777" w:rsidTr="007C1AC4">
        <w:trPr>
          <w:trHeight w:val="699"/>
        </w:trPr>
        <w:tc>
          <w:tcPr>
            <w:tcW w:w="5495" w:type="dxa"/>
            <w:shd w:val="clear" w:color="auto" w:fill="FFFFFF"/>
          </w:tcPr>
          <w:p w14:paraId="580BB5CE" w14:textId="5EF31BAB" w:rsidR="00035694" w:rsidRPr="003B7CAB" w:rsidRDefault="00035694" w:rsidP="00035694">
            <w:pPr>
              <w:pStyle w:val="4Bulletedcopyblue"/>
              <w:numPr>
                <w:ilvl w:val="0"/>
                <w:numId w:val="18"/>
              </w:numPr>
              <w:rPr>
                <w:lang w:val="en-GB"/>
              </w:rPr>
            </w:pPr>
            <w:r w:rsidRPr="003B7CAB">
              <w:rPr>
                <w:lang w:val="en-GB"/>
              </w:rPr>
              <w:t>Qualified teacher status</w:t>
            </w:r>
          </w:p>
          <w:p w14:paraId="1D7E1041" w14:textId="77777777" w:rsidR="00035694" w:rsidRPr="003B7CAB" w:rsidRDefault="00035694" w:rsidP="00035694">
            <w:pPr>
              <w:pStyle w:val="4Bulletedcopyblue"/>
              <w:numPr>
                <w:ilvl w:val="0"/>
                <w:numId w:val="18"/>
              </w:numPr>
              <w:rPr>
                <w:lang w:val="en-GB"/>
              </w:rPr>
            </w:pPr>
            <w:r w:rsidRPr="003B7CAB">
              <w:rPr>
                <w:lang w:val="en-GB"/>
              </w:rPr>
              <w:t xml:space="preserve">National Award for SEN Co-ordination, or a willingness to complete it within 3 years of appointment </w:t>
            </w:r>
          </w:p>
          <w:p w14:paraId="30D326DB" w14:textId="77777777" w:rsidR="00035694" w:rsidRPr="003B7CAB" w:rsidRDefault="00035694" w:rsidP="00035694">
            <w:pPr>
              <w:pStyle w:val="4Bulletedcopyblue"/>
              <w:numPr>
                <w:ilvl w:val="0"/>
                <w:numId w:val="18"/>
              </w:numPr>
              <w:rPr>
                <w:lang w:val="en-GB"/>
              </w:rPr>
            </w:pPr>
            <w:r w:rsidRPr="003B7CAB">
              <w:rPr>
                <w:lang w:val="en-GB"/>
              </w:rPr>
              <w:t>Degree</w:t>
            </w:r>
          </w:p>
          <w:p w14:paraId="799B6153" w14:textId="77777777" w:rsidR="00035694" w:rsidRPr="003B7CAB" w:rsidRDefault="00035694" w:rsidP="00035694">
            <w:pPr>
              <w:pStyle w:val="4Bulletedcopyblue"/>
              <w:numPr>
                <w:ilvl w:val="0"/>
                <w:numId w:val="18"/>
              </w:numPr>
              <w:rPr>
                <w:lang w:val="en-GB"/>
              </w:rPr>
            </w:pPr>
            <w:r w:rsidRPr="003B7CAB">
              <w:rPr>
                <w:lang w:val="en-GB"/>
              </w:rPr>
              <w:t>Teaching experience within a primary school</w:t>
            </w:r>
          </w:p>
          <w:p w14:paraId="58F1B1C6" w14:textId="77777777" w:rsidR="00035694" w:rsidRPr="003B7CAB" w:rsidRDefault="00035694" w:rsidP="00035694">
            <w:pPr>
              <w:pStyle w:val="4Bulletedcopyblue"/>
              <w:numPr>
                <w:ilvl w:val="0"/>
                <w:numId w:val="18"/>
              </w:numPr>
              <w:rPr>
                <w:lang w:val="en-GB"/>
              </w:rPr>
            </w:pPr>
            <w:r w:rsidRPr="003B7CAB">
              <w:rPr>
                <w:lang w:val="en-GB"/>
              </w:rPr>
              <w:t>Experience of working at a whole-school level</w:t>
            </w:r>
          </w:p>
          <w:p w14:paraId="4B3DE640" w14:textId="77777777" w:rsidR="00035694" w:rsidRPr="003B7CAB" w:rsidRDefault="00035694" w:rsidP="00035694">
            <w:pPr>
              <w:pStyle w:val="4Bulletedcopyblue"/>
              <w:numPr>
                <w:ilvl w:val="0"/>
                <w:numId w:val="18"/>
              </w:numPr>
              <w:rPr>
                <w:lang w:val="en-GB"/>
              </w:rPr>
            </w:pPr>
            <w:r w:rsidRPr="003B7CAB">
              <w:rPr>
                <w:lang w:val="en-GB"/>
              </w:rPr>
              <w:t>Involvement in self-evaluation and development planning</w:t>
            </w:r>
          </w:p>
          <w:p w14:paraId="20B6FF9E" w14:textId="77777777" w:rsidR="00035694" w:rsidRPr="003B7CAB" w:rsidRDefault="00035694" w:rsidP="00035694">
            <w:pPr>
              <w:pStyle w:val="4Bulletedcopyblue"/>
              <w:numPr>
                <w:ilvl w:val="0"/>
                <w:numId w:val="18"/>
              </w:numPr>
              <w:rPr>
                <w:lang w:val="en-GB"/>
              </w:rPr>
            </w:pPr>
            <w:r w:rsidRPr="003B7CAB">
              <w:rPr>
                <w:lang w:val="en-GB"/>
              </w:rPr>
              <w:t>Experience of conducting training/leading INSET</w:t>
            </w:r>
          </w:p>
          <w:p w14:paraId="18F1E1F1" w14:textId="52B2CF9A" w:rsidR="00035694" w:rsidRPr="003B7CAB" w:rsidRDefault="00035694" w:rsidP="00035694">
            <w:pPr>
              <w:pStyle w:val="4Bulletedcopyblue"/>
              <w:numPr>
                <w:ilvl w:val="0"/>
                <w:numId w:val="0"/>
              </w:numPr>
              <w:ind w:left="340" w:hanging="170"/>
              <w:rPr>
                <w:lang w:val="en-GB"/>
              </w:rPr>
            </w:pPr>
          </w:p>
        </w:tc>
        <w:tc>
          <w:tcPr>
            <w:tcW w:w="1276" w:type="dxa"/>
            <w:shd w:val="clear" w:color="auto" w:fill="FFFFFF"/>
          </w:tcPr>
          <w:p w14:paraId="35A1EEB1" w14:textId="77777777" w:rsidR="00035694" w:rsidRPr="003B7CAB" w:rsidRDefault="00035694" w:rsidP="00CB4E4D">
            <w:pPr>
              <w:jc w:val="center"/>
              <w:rPr>
                <w:rFonts w:ascii="Arial" w:hAnsi="Arial" w:cs="Arial"/>
                <w:szCs w:val="21"/>
              </w:rPr>
            </w:pPr>
          </w:p>
          <w:p w14:paraId="302A1BB7" w14:textId="77777777" w:rsidR="00035694" w:rsidRPr="003B7CAB" w:rsidRDefault="00035694" w:rsidP="00CB4E4D">
            <w:pPr>
              <w:jc w:val="center"/>
              <w:rPr>
                <w:rFonts w:ascii="Arial" w:hAnsi="Arial" w:cs="Arial"/>
                <w:szCs w:val="21"/>
              </w:rPr>
            </w:pPr>
          </w:p>
          <w:p w14:paraId="5940B97E" w14:textId="5F2F2EFA" w:rsidR="00035694" w:rsidRPr="003B7CAB" w:rsidRDefault="00035694" w:rsidP="00CB4E4D">
            <w:pPr>
              <w:jc w:val="center"/>
              <w:rPr>
                <w:rFonts w:ascii="Arial" w:hAnsi="Arial" w:cs="Arial"/>
                <w:szCs w:val="21"/>
              </w:rPr>
            </w:pPr>
            <w:r w:rsidRPr="003B7CAB">
              <w:rPr>
                <w:rFonts w:ascii="Arial" w:hAnsi="Arial" w:cs="Arial"/>
                <w:szCs w:val="21"/>
              </w:rPr>
              <w:sym w:font="Wingdings 2" w:char="F050"/>
            </w:r>
          </w:p>
          <w:p w14:paraId="12759719" w14:textId="400D2FE9" w:rsidR="00035694" w:rsidRPr="003B7CAB" w:rsidRDefault="00035694" w:rsidP="00035694">
            <w:pPr>
              <w:jc w:val="center"/>
              <w:rPr>
                <w:rFonts w:ascii="Arial" w:hAnsi="Arial" w:cs="Arial"/>
                <w:szCs w:val="21"/>
              </w:rPr>
            </w:pPr>
          </w:p>
        </w:tc>
        <w:tc>
          <w:tcPr>
            <w:tcW w:w="1275" w:type="dxa"/>
            <w:shd w:val="clear" w:color="auto" w:fill="FFFFFF"/>
          </w:tcPr>
          <w:p w14:paraId="44324491" w14:textId="77777777" w:rsidR="00035694" w:rsidRPr="003B7CAB" w:rsidRDefault="00035694" w:rsidP="00CB4E4D">
            <w:pPr>
              <w:jc w:val="center"/>
              <w:rPr>
                <w:rFonts w:ascii="Arial" w:hAnsi="Arial" w:cs="Arial"/>
                <w:szCs w:val="21"/>
              </w:rPr>
            </w:pPr>
          </w:p>
          <w:p w14:paraId="4C8F508B" w14:textId="323636FF" w:rsidR="00035694" w:rsidRPr="003B7CAB" w:rsidRDefault="00035694" w:rsidP="00CB4E4D">
            <w:pPr>
              <w:jc w:val="center"/>
              <w:rPr>
                <w:rFonts w:ascii="Arial" w:hAnsi="Arial" w:cs="Arial"/>
                <w:szCs w:val="21"/>
              </w:rPr>
            </w:pPr>
          </w:p>
          <w:p w14:paraId="577D4824" w14:textId="32283ADC" w:rsidR="00035694" w:rsidRPr="003B7CAB" w:rsidRDefault="00035694" w:rsidP="00CB4E4D">
            <w:pPr>
              <w:jc w:val="center"/>
              <w:rPr>
                <w:rFonts w:ascii="Arial" w:hAnsi="Arial" w:cs="Arial"/>
                <w:szCs w:val="21"/>
              </w:rPr>
            </w:pPr>
          </w:p>
        </w:tc>
        <w:tc>
          <w:tcPr>
            <w:tcW w:w="1512" w:type="dxa"/>
            <w:shd w:val="clear" w:color="auto" w:fill="FFFFFF"/>
          </w:tcPr>
          <w:p w14:paraId="7C456245" w14:textId="2C0B39E4" w:rsidR="00035694" w:rsidRPr="003B7CAB" w:rsidRDefault="0064660E" w:rsidP="00CB4E4D">
            <w:pPr>
              <w:rPr>
                <w:rFonts w:ascii="Arial" w:hAnsi="Arial" w:cs="Arial"/>
                <w:szCs w:val="21"/>
              </w:rPr>
            </w:pPr>
            <w:r w:rsidRPr="003B7CAB">
              <w:rPr>
                <w:rFonts w:ascii="Arial" w:hAnsi="Arial" w:cs="Arial"/>
                <w:szCs w:val="21"/>
              </w:rPr>
              <w:t>Application and interview</w:t>
            </w:r>
          </w:p>
        </w:tc>
      </w:tr>
    </w:tbl>
    <w:p w14:paraId="269C28DD" w14:textId="77777777" w:rsidR="007C1AC4" w:rsidRPr="003B7CAB" w:rsidRDefault="007C1AC4">
      <w:pPr>
        <w:pStyle w:val="BodyText"/>
      </w:pPr>
    </w:p>
    <w:p w14:paraId="6B7686C7" w14:textId="3356DE55" w:rsidR="00CF364D" w:rsidRPr="003B7CAB" w:rsidRDefault="00CF364D">
      <w:pPr>
        <w:pStyle w:val="BodyText"/>
      </w:pPr>
      <w:r w:rsidRPr="003B7CAB">
        <w:t>Notes:</w:t>
      </w:r>
    </w:p>
    <w:p w14:paraId="3D1D5F87" w14:textId="77777777" w:rsidR="0091317E" w:rsidRPr="003B7CAB" w:rsidRDefault="00CF364D" w:rsidP="0091317E">
      <w:pPr>
        <w:numPr>
          <w:ilvl w:val="0"/>
          <w:numId w:val="6"/>
        </w:numPr>
        <w:rPr>
          <w:rFonts w:ascii="Arial" w:hAnsi="Arial" w:cs="Arial"/>
        </w:rPr>
      </w:pPr>
      <w:r w:rsidRPr="003B7CAB">
        <w:rPr>
          <w:rFonts w:ascii="Arial" w:hAnsi="Arial" w:cs="Arial"/>
        </w:rPr>
        <w:t xml:space="preserve">The authority expects its employees to work flexibly within the framework of the duties and responsibilities specified above. The postholder may be expected to carry out work that it not specified in the job description but which is within the scope of </w:t>
      </w:r>
      <w:r w:rsidR="0091317E" w:rsidRPr="003B7CAB">
        <w:rPr>
          <w:rFonts w:ascii="Arial" w:hAnsi="Arial" w:cs="Arial"/>
        </w:rPr>
        <w:t>the duties and responsibilities</w:t>
      </w:r>
    </w:p>
    <w:p w14:paraId="2AE692CA" w14:textId="77777777" w:rsidR="00CF364D" w:rsidRPr="003B7CAB" w:rsidRDefault="00CF364D" w:rsidP="0091317E">
      <w:pPr>
        <w:numPr>
          <w:ilvl w:val="0"/>
          <w:numId w:val="6"/>
        </w:numPr>
        <w:rPr>
          <w:rFonts w:ascii="Arial" w:hAnsi="Arial" w:cs="Arial"/>
        </w:rPr>
      </w:pPr>
      <w:r w:rsidRPr="003B7CAB">
        <w:rPr>
          <w:rFonts w:ascii="Arial" w:hAnsi="Arial" w:cs="Arial"/>
        </w:rPr>
        <w:t xml:space="preserve">This job description will be subject to review with the postholder after one year and may then be reviewed from time to time. </w:t>
      </w:r>
    </w:p>
    <w:sectPr w:rsidR="00CF364D" w:rsidRPr="003B7CAB">
      <w:footerReference w:type="even" r:id="rId10"/>
      <w:footerReference w:type="default" r:id="rId11"/>
      <w:pgSz w:w="11909" w:h="16834"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E35B2A" w14:textId="77777777" w:rsidR="00672E33" w:rsidRDefault="00672E33">
      <w:r>
        <w:separator/>
      </w:r>
    </w:p>
  </w:endnote>
  <w:endnote w:type="continuationSeparator" w:id="0">
    <w:p w14:paraId="094BF641" w14:textId="77777777" w:rsidR="00672E33" w:rsidRDefault="00672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8A393" w14:textId="77777777" w:rsidR="00CF364D" w:rsidRDefault="00CF364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F180189" w14:textId="77777777" w:rsidR="00CF364D" w:rsidRDefault="00CF36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006C2" w14:textId="06B4E868" w:rsidR="00CF364D" w:rsidRDefault="00CF364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E2FC5">
      <w:rPr>
        <w:rStyle w:val="PageNumber"/>
        <w:noProof/>
      </w:rPr>
      <w:t>1</w:t>
    </w:r>
    <w:r>
      <w:rPr>
        <w:rStyle w:val="PageNumber"/>
      </w:rPr>
      <w:fldChar w:fldCharType="end"/>
    </w:r>
  </w:p>
  <w:p w14:paraId="2060173F" w14:textId="77777777" w:rsidR="00CF364D" w:rsidRDefault="00CF364D">
    <w:pPr>
      <w:pStyle w:val="Footer"/>
      <w:ind w:right="360"/>
      <w:jc w:val="center"/>
    </w:pPr>
    <w:r>
      <w:rPr>
        <w:rStyle w:val="emailstyle15"/>
      </w:rPr>
      <w:t>This school is committed to safeguarding and promoting the welfare of children and young people. Everybody who works for the school is expected to share and promote this commitment and to have or acquire the relevant abilities, skills and knowledge to carry it out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928F0B" w14:textId="77777777" w:rsidR="00672E33" w:rsidRDefault="00672E33">
      <w:r>
        <w:separator/>
      </w:r>
    </w:p>
  </w:footnote>
  <w:footnote w:type="continuationSeparator" w:id="0">
    <w:p w14:paraId="433E40F1" w14:textId="77777777" w:rsidR="00672E33" w:rsidRDefault="00672E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8pt;height:332.4pt" o:bullet="t">
        <v:imagedata r:id="rId1" o:title="TK_LOGO_POINTER_RGB_bullet_blue"/>
      </v:shape>
    </w:pict>
  </w:numPicBullet>
  <w:abstractNum w:abstractNumId="0" w15:restartNumberingAfterBreak="0">
    <w:nsid w:val="05315419"/>
    <w:multiLevelType w:val="hybridMultilevel"/>
    <w:tmpl w:val="01624DB6"/>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 w15:restartNumberingAfterBreak="0">
    <w:nsid w:val="070047DB"/>
    <w:multiLevelType w:val="hybridMultilevel"/>
    <w:tmpl w:val="9A4A8C1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074B7D36"/>
    <w:multiLevelType w:val="hybridMultilevel"/>
    <w:tmpl w:val="0786F94A"/>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0DBE5FEC"/>
    <w:multiLevelType w:val="hybridMultilevel"/>
    <w:tmpl w:val="63728FE6"/>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 w15:restartNumberingAfterBreak="0">
    <w:nsid w:val="1F9970F9"/>
    <w:multiLevelType w:val="hybridMultilevel"/>
    <w:tmpl w:val="A590053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3F235AE"/>
    <w:multiLevelType w:val="hybridMultilevel"/>
    <w:tmpl w:val="0786F94A"/>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28B13EB5"/>
    <w:multiLevelType w:val="hybridMultilevel"/>
    <w:tmpl w:val="C0B2F37C"/>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 w15:restartNumberingAfterBreak="0">
    <w:nsid w:val="34D86FC8"/>
    <w:multiLevelType w:val="hybridMultilevel"/>
    <w:tmpl w:val="2BC0DB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7822FBA"/>
    <w:multiLevelType w:val="hybridMultilevel"/>
    <w:tmpl w:val="7042FF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3C751D07"/>
    <w:multiLevelType w:val="hybridMultilevel"/>
    <w:tmpl w:val="767E3E8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F372980"/>
    <w:multiLevelType w:val="hybridMultilevel"/>
    <w:tmpl w:val="7D3E481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5682D09"/>
    <w:multiLevelType w:val="hybridMultilevel"/>
    <w:tmpl w:val="EE1403E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58810D34"/>
    <w:multiLevelType w:val="hybridMultilevel"/>
    <w:tmpl w:val="63B6AF7A"/>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5C917021"/>
    <w:multiLevelType w:val="hybridMultilevel"/>
    <w:tmpl w:val="E8EA209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63F16931"/>
    <w:multiLevelType w:val="hybridMultilevel"/>
    <w:tmpl w:val="9A4A8C1E"/>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63FD24B6"/>
    <w:multiLevelType w:val="hybridMultilevel"/>
    <w:tmpl w:val="0786F94A"/>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6B23695F"/>
    <w:multiLevelType w:val="hybridMultilevel"/>
    <w:tmpl w:val="51522230"/>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731C40DF"/>
    <w:multiLevelType w:val="hybridMultilevel"/>
    <w:tmpl w:val="F2265D4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7B7F0C76"/>
    <w:multiLevelType w:val="hybridMultilevel"/>
    <w:tmpl w:val="67AC8B2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9"/>
  </w:num>
  <w:num w:numId="2">
    <w:abstractNumId w:val="4"/>
  </w:num>
  <w:num w:numId="3">
    <w:abstractNumId w:val="15"/>
  </w:num>
  <w:num w:numId="4">
    <w:abstractNumId w:val="5"/>
  </w:num>
  <w:num w:numId="5">
    <w:abstractNumId w:val="2"/>
  </w:num>
  <w:num w:numId="6">
    <w:abstractNumId w:val="8"/>
  </w:num>
  <w:num w:numId="7">
    <w:abstractNumId w:val="7"/>
  </w:num>
  <w:num w:numId="8">
    <w:abstractNumId w:val="1"/>
  </w:num>
  <w:num w:numId="9">
    <w:abstractNumId w:val="14"/>
  </w:num>
  <w:num w:numId="10">
    <w:abstractNumId w:val="10"/>
  </w:num>
  <w:num w:numId="11">
    <w:abstractNumId w:val="19"/>
  </w:num>
  <w:num w:numId="12">
    <w:abstractNumId w:val="17"/>
  </w:num>
  <w:num w:numId="13">
    <w:abstractNumId w:val="6"/>
  </w:num>
  <w:num w:numId="14">
    <w:abstractNumId w:val="0"/>
  </w:num>
  <w:num w:numId="15">
    <w:abstractNumId w:val="18"/>
  </w:num>
  <w:num w:numId="16">
    <w:abstractNumId w:val="12"/>
  </w:num>
  <w:num w:numId="17">
    <w:abstractNumId w:val="11"/>
  </w:num>
  <w:num w:numId="18">
    <w:abstractNumId w:val="3"/>
  </w:num>
  <w:num w:numId="19">
    <w:abstractNumId w:val="16"/>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2292"/>
    <w:rsid w:val="00035694"/>
    <w:rsid w:val="00382520"/>
    <w:rsid w:val="003B7CAB"/>
    <w:rsid w:val="00457111"/>
    <w:rsid w:val="006301A3"/>
    <w:rsid w:val="0064660E"/>
    <w:rsid w:val="00672E33"/>
    <w:rsid w:val="007458B8"/>
    <w:rsid w:val="007C1AC4"/>
    <w:rsid w:val="00862292"/>
    <w:rsid w:val="0091317E"/>
    <w:rsid w:val="009E7AD8"/>
    <w:rsid w:val="00A07A0E"/>
    <w:rsid w:val="00A85E3B"/>
    <w:rsid w:val="00A9244B"/>
    <w:rsid w:val="00BE2FC5"/>
    <w:rsid w:val="00C565A4"/>
    <w:rsid w:val="00CF364D"/>
    <w:rsid w:val="00D7253D"/>
    <w:rsid w:val="00E87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43DE3B3"/>
  <w15:chartTrackingRefBased/>
  <w15:docId w15:val="{D30913DB-44F2-43E4-A1CA-387950CB3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Normal"/>
    <w:qFormat/>
    <w:pPr>
      <w:keepNext/>
      <w:outlineLvl w:val="0"/>
    </w:pPr>
    <w:rPr>
      <w:rFonts w:ascii="Arial" w:hAnsi="Arial" w:cs="Arial"/>
      <w:b/>
      <w:bCs/>
    </w:rPr>
  </w:style>
  <w:style w:type="paragraph" w:styleId="Heading2">
    <w:name w:val="heading 2"/>
    <w:basedOn w:val="Normal"/>
    <w:next w:val="Normal"/>
    <w:qFormat/>
    <w:pPr>
      <w:keepNext/>
      <w:outlineLvl w:val="1"/>
    </w:pPr>
    <w:rPr>
      <w:i/>
      <w:iCs/>
    </w:rPr>
  </w:style>
  <w:style w:type="paragraph" w:styleId="Heading3">
    <w:name w:val="heading 3"/>
    <w:basedOn w:val="Normal"/>
    <w:next w:val="Normal"/>
    <w:qFormat/>
    <w:pPr>
      <w:keepNext/>
      <w:jc w:val="center"/>
      <w:outlineLvl w:val="2"/>
    </w:pPr>
    <w:rPr>
      <w:b/>
      <w:bCs/>
      <w:lang w:val="en-GB"/>
    </w:rPr>
  </w:style>
  <w:style w:type="paragraph" w:styleId="Heading4">
    <w:name w:val="heading 4"/>
    <w:basedOn w:val="Normal"/>
    <w:next w:val="Normal"/>
    <w:qFormat/>
    <w:pPr>
      <w:keepNext/>
      <w:outlineLvl w:val="3"/>
    </w:pPr>
    <w:rPr>
      <w:rFonts w:ascii="Arial" w:hAnsi="Arial"/>
      <w:b/>
      <w:bCs/>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i/>
      <w:iCs/>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rPr>
      <w:rFonts w:ascii="Arial" w:hAnsi="Arial" w:cs="Arial"/>
      <w:b/>
      <w:bCs/>
    </w:rPr>
  </w:style>
  <w:style w:type="paragraph" w:styleId="Subtitle">
    <w:name w:val="Subtitle"/>
    <w:basedOn w:val="Normal"/>
    <w:qFormat/>
    <w:pPr>
      <w:jc w:val="center"/>
    </w:pPr>
    <w:rPr>
      <w:rFonts w:ascii="Arial" w:hAnsi="Arial" w:cs="Arial"/>
      <w:b/>
      <w:szCs w:val="32"/>
    </w:rPr>
  </w:style>
  <w:style w:type="character" w:customStyle="1" w:styleId="emailstyle15">
    <w:name w:val="emailstyle15"/>
    <w:rPr>
      <w:rFonts w:ascii="Arial" w:hAnsi="Arial" w:cs="Arial"/>
      <w:color w:val="000000"/>
      <w:sz w:val="20"/>
    </w:rPr>
  </w:style>
  <w:style w:type="paragraph" w:customStyle="1" w:styleId="1bodycopy10pt">
    <w:name w:val="1 body copy 10pt"/>
    <w:basedOn w:val="Normal"/>
    <w:link w:val="1bodycopy10ptChar"/>
    <w:qFormat/>
    <w:rsid w:val="0091317E"/>
    <w:pPr>
      <w:spacing w:after="120"/>
    </w:pPr>
    <w:rPr>
      <w:rFonts w:ascii="Arial" w:eastAsia="MS Mincho" w:hAnsi="Arial"/>
      <w:sz w:val="20"/>
    </w:rPr>
  </w:style>
  <w:style w:type="paragraph" w:customStyle="1" w:styleId="4Bulletedcopyblue">
    <w:name w:val="4 Bulleted copy blue"/>
    <w:basedOn w:val="Normal"/>
    <w:qFormat/>
    <w:rsid w:val="0091317E"/>
    <w:pPr>
      <w:numPr>
        <w:numId w:val="11"/>
      </w:numPr>
      <w:spacing w:after="60"/>
    </w:pPr>
    <w:rPr>
      <w:rFonts w:ascii="Arial" w:eastAsia="MS Mincho" w:hAnsi="Arial" w:cs="Arial"/>
      <w:sz w:val="20"/>
      <w:szCs w:val="20"/>
    </w:rPr>
  </w:style>
  <w:style w:type="character" w:customStyle="1" w:styleId="1bodycopy10ptChar">
    <w:name w:val="1 body copy 10pt Char"/>
    <w:link w:val="1bodycopy10pt"/>
    <w:rsid w:val="0091317E"/>
    <w:rPr>
      <w:rFonts w:ascii="Arial" w:eastAsia="MS Mincho" w:hAnsi="Arial"/>
      <w:szCs w:val="24"/>
      <w:lang w:val="en-US" w:eastAsia="en-US"/>
    </w:rPr>
  </w:style>
  <w:style w:type="paragraph" w:customStyle="1" w:styleId="Tablebodycopy">
    <w:name w:val="Table body copy"/>
    <w:basedOn w:val="1bodycopy10pt"/>
    <w:qFormat/>
    <w:rsid w:val="0091317E"/>
    <w:pPr>
      <w:keepLines/>
      <w:spacing w:after="60"/>
      <w:textboxTightWrap w:val="allLines"/>
    </w:pPr>
  </w:style>
  <w:style w:type="paragraph" w:customStyle="1" w:styleId="Subhead2">
    <w:name w:val="Subhead 2"/>
    <w:basedOn w:val="1bodycopy10pt"/>
    <w:next w:val="1bodycopy10pt"/>
    <w:link w:val="Subhead2Char"/>
    <w:qFormat/>
    <w:rsid w:val="0091317E"/>
    <w:pPr>
      <w:spacing w:before="120"/>
    </w:pPr>
    <w:rPr>
      <w:b/>
      <w:color w:val="12263F"/>
      <w:sz w:val="24"/>
    </w:rPr>
  </w:style>
  <w:style w:type="character" w:customStyle="1" w:styleId="Subhead2Char">
    <w:name w:val="Subhead 2 Char"/>
    <w:link w:val="Subhead2"/>
    <w:rsid w:val="0091317E"/>
    <w:rPr>
      <w:rFonts w:ascii="Arial" w:eastAsia="MS Mincho" w:hAnsi="Arial"/>
      <w:b/>
      <w:color w:val="12263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CDF8338E2B5345841F66B66C0D546A" ma:contentTypeVersion="13" ma:contentTypeDescription="Create a new document." ma:contentTypeScope="" ma:versionID="fb0a86bee15837af0dad8aa1d725c561">
  <xsd:schema xmlns:xsd="http://www.w3.org/2001/XMLSchema" xmlns:xs="http://www.w3.org/2001/XMLSchema" xmlns:p="http://schemas.microsoft.com/office/2006/metadata/properties" xmlns:ns3="40fa0e0c-f911-4883-9e14-8682a51a629a" xmlns:ns4="07f9a824-a060-4095-959d-86eb322a01f6" targetNamespace="http://schemas.microsoft.com/office/2006/metadata/properties" ma:root="true" ma:fieldsID="36ceddf9fa05271ad21187fd5c4a3307" ns3:_="" ns4:_="">
    <xsd:import namespace="40fa0e0c-f911-4883-9e14-8682a51a629a"/>
    <xsd:import namespace="07f9a824-a060-4095-959d-86eb322a01f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fa0e0c-f911-4883-9e14-8682a51a62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f9a824-a060-4095-959d-86eb322a01f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7F5CA9-19B2-41B5-91FC-CA0F5699FB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fa0e0c-f911-4883-9e14-8682a51a629a"/>
    <ds:schemaRef ds:uri="07f9a824-a060-4095-959d-86eb322a01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D7A861-4A39-4247-A0C7-83B5FD1B7AE3}">
  <ds:schemaRefs>
    <ds:schemaRef ds:uri="http://purl.org/dc/terms/"/>
    <ds:schemaRef ds:uri="http://schemas.microsoft.com/office/2006/documentManagement/types"/>
    <ds:schemaRef ds:uri="http://schemas.microsoft.com/office/2006/metadata/properties"/>
    <ds:schemaRef ds:uri="http://purl.org/dc/elements/1.1/"/>
    <ds:schemaRef ds:uri="07f9a824-a060-4095-959d-86eb322a01f6"/>
    <ds:schemaRef ds:uri="http://schemas.openxmlformats.org/package/2006/metadata/core-properties"/>
    <ds:schemaRef ds:uri="http://www.w3.org/XML/1998/namespace"/>
    <ds:schemaRef ds:uri="http://schemas.microsoft.com/office/infopath/2007/PartnerControls"/>
    <ds:schemaRef ds:uri="40fa0e0c-f911-4883-9e14-8682a51a629a"/>
    <ds:schemaRef ds:uri="http://purl.org/dc/dcmitype/"/>
  </ds:schemaRefs>
</ds:datastoreItem>
</file>

<file path=customXml/itemProps3.xml><?xml version="1.0" encoding="utf-8"?>
<ds:datastoreItem xmlns:ds="http://schemas.openxmlformats.org/officeDocument/2006/customXml" ds:itemID="{416EF9B3-8E2A-4296-B4B6-4597C3AEE6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1027</Words>
  <Characters>5855</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London Borough of Havering Education Department</vt:lpstr>
    </vt:vector>
  </TitlesOfParts>
  <Company>LBH</Company>
  <LinksUpToDate>false</LinksUpToDate>
  <CharactersWithSpaces>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London Borough of Havering Education Department</dc:title>
  <dc:subject/>
  <dc:creator>WORKSTATION</dc:creator>
  <cp:keywords/>
  <cp:lastModifiedBy>Katie Drake</cp:lastModifiedBy>
  <cp:revision>2</cp:revision>
  <cp:lastPrinted>2008-08-26T15:40:00Z</cp:lastPrinted>
  <dcterms:created xsi:type="dcterms:W3CDTF">2021-09-29T15:06:00Z</dcterms:created>
  <dcterms:modified xsi:type="dcterms:W3CDTF">2021-09-29T15:06:00Z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vited_Members">
    <vt:lpwstr/>
  </property>
  <property fmtid="{D5CDD505-2E9C-101B-9397-08002B2CF9AE}" pid="3" name="CultureName">
    <vt:lpwstr/>
  </property>
  <property fmtid="{D5CDD505-2E9C-101B-9397-08002B2CF9AE}" pid="4" name="AppVersion">
    <vt:lpwstr/>
  </property>
  <property fmtid="{D5CDD505-2E9C-101B-9397-08002B2CF9AE}" pid="5" name="TeamsChannelId">
    <vt:lpwstr/>
  </property>
  <property fmtid="{D5CDD505-2E9C-101B-9397-08002B2CF9AE}" pid="6" name="FolderType">
    <vt:lpwstr/>
  </property>
  <property fmtid="{D5CDD505-2E9C-101B-9397-08002B2CF9AE}" pid="7" name="Owner">
    <vt:lpwstr/>
  </property>
  <property fmtid="{D5CDD505-2E9C-101B-9397-08002B2CF9AE}" pid="8" name="Is_Collaboration_Space_Locked">
    <vt:lpwstr/>
  </property>
  <property fmtid="{D5CDD505-2E9C-101B-9397-08002B2CF9AE}" pid="9" name="Math_Settings">
    <vt:lpwstr/>
  </property>
  <property fmtid="{D5CDD505-2E9C-101B-9397-08002B2CF9AE}" pid="10" name="NotebookType">
    <vt:lpwstr/>
  </property>
  <property fmtid="{D5CDD505-2E9C-101B-9397-08002B2CF9AE}" pid="11" name="DefaultSectionNames">
    <vt:lpwstr/>
  </property>
  <property fmtid="{D5CDD505-2E9C-101B-9397-08002B2CF9AE}" pid="12" name="Templates">
    <vt:lpwstr/>
  </property>
  <property fmtid="{D5CDD505-2E9C-101B-9397-08002B2CF9AE}" pid="13" name="Members">
    <vt:lpwstr/>
  </property>
  <property fmtid="{D5CDD505-2E9C-101B-9397-08002B2CF9AE}" pid="14" name="Member_Groups">
    <vt:lpwstr/>
  </property>
  <property fmtid="{D5CDD505-2E9C-101B-9397-08002B2CF9AE}" pid="15" name="Self_Registration_Enabled">
    <vt:lpwstr/>
  </property>
  <property fmtid="{D5CDD505-2E9C-101B-9397-08002B2CF9AE}" pid="16" name="Leaders">
    <vt:lpwstr/>
  </property>
  <property fmtid="{D5CDD505-2E9C-101B-9397-08002B2CF9AE}" pid="17" name="Distribution_Groups">
    <vt:lpwstr/>
  </property>
  <property fmtid="{D5CDD505-2E9C-101B-9397-08002B2CF9AE}" pid="18" name="LMS_Mappings">
    <vt:lpwstr/>
  </property>
  <property fmtid="{D5CDD505-2E9C-101B-9397-08002B2CF9AE}" pid="19" name="Invited_Leaders">
    <vt:lpwstr/>
  </property>
  <property fmtid="{D5CDD505-2E9C-101B-9397-08002B2CF9AE}" pid="20" name="IsNotebookLocked">
    <vt:lpwstr/>
  </property>
  <property fmtid="{D5CDD505-2E9C-101B-9397-08002B2CF9AE}" pid="21" name="Has_Leaders_Only_SectionGroup">
    <vt:lpwstr/>
  </property>
  <property fmtid="{D5CDD505-2E9C-101B-9397-08002B2CF9AE}" pid="22" name="ContentTypeId">
    <vt:lpwstr>0x01010053CDF8338E2B5345841F66B66C0D546A</vt:lpwstr>
  </property>
</Properties>
</file>