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3ED" w:rsidRDefault="00F94941">
      <w:pPr>
        <w:keepNext/>
        <w:tabs>
          <w:tab w:val="left" w:pos="2640"/>
        </w:tabs>
        <w:ind w:left="1" w:hanging="3"/>
        <w:jc w:val="center"/>
        <w:rPr>
          <w:rFonts w:ascii="Comic Sans MS" w:eastAsia="Comic Sans MS" w:hAnsi="Comic Sans MS" w:cs="Comic Sans MS"/>
          <w:color w:val="0000FF"/>
          <w:sz w:val="32"/>
          <w:szCs w:val="32"/>
        </w:rPr>
      </w:pPr>
      <w:r>
        <w:rPr>
          <w:rFonts w:ascii="Comic Sans MS" w:eastAsia="Comic Sans MS" w:hAnsi="Comic Sans MS" w:cs="Comic Sans MS"/>
          <w:color w:val="0000FF"/>
          <w:sz w:val="32"/>
          <w:szCs w:val="32"/>
        </w:rPr>
        <w:t>Hylands Primary School</w:t>
      </w:r>
    </w:p>
    <w:p w:rsidR="006013ED" w:rsidRDefault="00F94941">
      <w:pPr>
        <w:ind w:left="0" w:hanging="2"/>
        <w:jc w:val="center"/>
        <w:rPr>
          <w:rFonts w:ascii="Times New Roman" w:eastAsia="Times New Roman" w:hAnsi="Times New Roman" w:cs="Times New Roman"/>
          <w:b w:val="0"/>
        </w:rPr>
      </w:pPr>
      <w:r>
        <w:rPr>
          <w:rFonts w:ascii="Times New Roman" w:eastAsia="Times New Roman" w:hAnsi="Times New Roman" w:cs="Times New Roman"/>
          <w:b w:val="0"/>
          <w:noProof/>
          <w:color w:val="3366FF"/>
        </w:rPr>
        <w:drawing>
          <wp:inline distT="0" distB="0" distL="114300" distR="114300">
            <wp:extent cx="859155" cy="99758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59155" cy="997585"/>
                    </a:xfrm>
                    <a:prstGeom prst="rect">
                      <a:avLst/>
                    </a:prstGeom>
                    <a:ln/>
                  </pic:spPr>
                </pic:pic>
              </a:graphicData>
            </a:graphic>
          </wp:inline>
        </w:drawing>
      </w:r>
    </w:p>
    <w:p w:rsidR="006013ED" w:rsidRDefault="00F94941">
      <w:pPr>
        <w:pStyle w:val="Title"/>
        <w:ind w:left="0" w:hanging="2"/>
        <w:rPr>
          <w:rFonts w:ascii="Arial" w:hAnsi="Arial"/>
        </w:rPr>
      </w:pPr>
      <w:r>
        <w:rPr>
          <w:rFonts w:ascii="Arial" w:hAnsi="Arial"/>
        </w:rPr>
        <w:t>London Borough of Havering</w:t>
      </w:r>
    </w:p>
    <w:p w:rsidR="006013ED" w:rsidRDefault="00F94941">
      <w:pPr>
        <w:pStyle w:val="Title"/>
        <w:ind w:left="0" w:hanging="2"/>
        <w:rPr>
          <w:rFonts w:ascii="Arial" w:hAnsi="Arial"/>
        </w:rPr>
      </w:pPr>
      <w:r>
        <w:rPr>
          <w:rFonts w:ascii="Arial" w:hAnsi="Arial"/>
        </w:rPr>
        <w:t>Social Care &amp; Learning</w:t>
      </w:r>
      <w:r>
        <w:t xml:space="preserve"> </w:t>
      </w:r>
      <w:r>
        <w:rPr>
          <w:rFonts w:ascii="Arial" w:hAnsi="Arial"/>
        </w:rPr>
        <w:t>Directorate</w:t>
      </w:r>
    </w:p>
    <w:p w:rsidR="006013ED" w:rsidRDefault="006013ED">
      <w:pPr>
        <w:pStyle w:val="Heading1"/>
        <w:widowControl/>
        <w:ind w:left="0" w:right="-694" w:hanging="2"/>
        <w:jc w:val="left"/>
        <w:rPr>
          <w:rFonts w:ascii="Arial" w:hAnsi="Arial"/>
          <w:u w:val="single"/>
        </w:rPr>
      </w:pPr>
    </w:p>
    <w:p w:rsidR="006013ED" w:rsidRDefault="00F94941">
      <w:pPr>
        <w:pStyle w:val="Heading1"/>
        <w:widowControl/>
        <w:ind w:left="0" w:right="-694" w:hanging="2"/>
        <w:rPr>
          <w:rFonts w:ascii="Arial" w:hAnsi="Arial"/>
        </w:rPr>
      </w:pPr>
      <w:r>
        <w:rPr>
          <w:rFonts w:ascii="Arial" w:hAnsi="Arial"/>
        </w:rPr>
        <w:t>Job Profile - Primary</w:t>
      </w:r>
    </w:p>
    <w:p w:rsidR="006013ED" w:rsidRDefault="006013ED">
      <w:pPr>
        <w:ind w:left="0" w:right="-694" w:hanging="2"/>
        <w:rPr>
          <w:b w:val="0"/>
        </w:rPr>
      </w:pPr>
    </w:p>
    <w:p w:rsidR="006013ED" w:rsidRDefault="00F94941">
      <w:pPr>
        <w:ind w:left="0" w:right="-694" w:hanging="2"/>
        <w:rPr>
          <w:b w:val="0"/>
        </w:rPr>
      </w:pPr>
      <w:r>
        <w:t>Job Title:</w:t>
      </w:r>
      <w:r>
        <w:rPr>
          <w:b w:val="0"/>
        </w:rPr>
        <w:tab/>
      </w:r>
      <w:r>
        <w:rPr>
          <w:b w:val="0"/>
        </w:rPr>
        <w:tab/>
        <w:t xml:space="preserve">SEND 1-2-1 Learning Support Assistant </w:t>
      </w:r>
    </w:p>
    <w:p w:rsidR="006013ED" w:rsidRDefault="006013ED">
      <w:pPr>
        <w:ind w:left="0" w:right="-694" w:hanging="2"/>
        <w:rPr>
          <w:b w:val="0"/>
        </w:rPr>
      </w:pPr>
    </w:p>
    <w:p w:rsidR="006013ED" w:rsidRDefault="00F94941">
      <w:pPr>
        <w:ind w:left="0" w:right="-694" w:hanging="2"/>
        <w:rPr>
          <w:b w:val="0"/>
        </w:rPr>
      </w:pPr>
      <w:r>
        <w:rPr>
          <w:i/>
        </w:rPr>
        <w:t>Grade:</w:t>
      </w:r>
      <w:r>
        <w:rPr>
          <w:b w:val="0"/>
          <w:i/>
        </w:rPr>
        <w:tab/>
      </w:r>
      <w:r>
        <w:rPr>
          <w:b w:val="0"/>
          <w:i/>
        </w:rPr>
        <w:tab/>
      </w:r>
      <w:r w:rsidR="001D397C">
        <w:rPr>
          <w:b w:val="0"/>
          <w:i/>
        </w:rPr>
        <w:t>1/2</w:t>
      </w:r>
      <w:bookmarkStart w:id="0" w:name="_GoBack"/>
      <w:bookmarkEnd w:id="0"/>
    </w:p>
    <w:p w:rsidR="006013ED" w:rsidRDefault="006013ED">
      <w:pPr>
        <w:ind w:left="0" w:right="-694" w:hanging="2"/>
        <w:rPr>
          <w:b w:val="0"/>
        </w:rPr>
      </w:pPr>
    </w:p>
    <w:p w:rsidR="006013ED" w:rsidRDefault="00F94941">
      <w:pPr>
        <w:ind w:left="0" w:right="-694" w:hanging="2"/>
        <w:rPr>
          <w:b w:val="0"/>
        </w:rPr>
      </w:pPr>
      <w:r>
        <w:rPr>
          <w:i/>
        </w:rPr>
        <w:t>School:</w:t>
      </w:r>
      <w:r>
        <w:rPr>
          <w:b w:val="0"/>
          <w:i/>
        </w:rPr>
        <w:t xml:space="preserve">  </w:t>
      </w:r>
      <w:r>
        <w:rPr>
          <w:b w:val="0"/>
          <w:i/>
        </w:rPr>
        <w:tab/>
      </w:r>
      <w:r>
        <w:rPr>
          <w:b w:val="0"/>
          <w:i/>
        </w:rPr>
        <w:tab/>
        <w:t>Hylands Primary School</w:t>
      </w:r>
    </w:p>
    <w:p w:rsidR="006013ED" w:rsidRDefault="006013ED">
      <w:pPr>
        <w:ind w:left="0" w:right="-694" w:hanging="2"/>
        <w:rPr>
          <w:b w:val="0"/>
        </w:rPr>
      </w:pPr>
    </w:p>
    <w:p w:rsidR="006013ED" w:rsidRDefault="00F94941">
      <w:pPr>
        <w:ind w:left="0" w:right="-694" w:hanging="2"/>
        <w:rPr>
          <w:b w:val="0"/>
        </w:rPr>
      </w:pPr>
      <w:r>
        <w:rPr>
          <w:i/>
        </w:rPr>
        <w:t>Responsible to:</w:t>
      </w:r>
      <w:r>
        <w:rPr>
          <w:b w:val="0"/>
          <w:i/>
        </w:rPr>
        <w:t xml:space="preserve">  </w:t>
      </w:r>
      <w:r>
        <w:rPr>
          <w:b w:val="0"/>
          <w:i/>
        </w:rPr>
        <w:tab/>
        <w:t>Inclusion Manager</w:t>
      </w:r>
    </w:p>
    <w:p w:rsidR="006013ED" w:rsidRDefault="006013ED">
      <w:pPr>
        <w:ind w:left="0" w:right="-694" w:hanging="2"/>
        <w:rPr>
          <w:b w:val="0"/>
        </w:rPr>
      </w:pPr>
    </w:p>
    <w:p w:rsidR="006013ED" w:rsidRDefault="00F94941">
      <w:pPr>
        <w:spacing w:before="240"/>
        <w:ind w:left="0" w:right="-694" w:hanging="2"/>
        <w:rPr>
          <w:b w:val="0"/>
        </w:rPr>
      </w:pPr>
      <w:r>
        <w:t>Liaises with:</w:t>
      </w:r>
      <w:r>
        <w:rPr>
          <w:b w:val="0"/>
        </w:rPr>
        <w:t xml:space="preserve">  </w:t>
      </w:r>
      <w:r>
        <w:rPr>
          <w:b w:val="0"/>
        </w:rPr>
        <w:tab/>
        <w:t>SENDO and Class teachers</w:t>
      </w:r>
    </w:p>
    <w:p w:rsidR="006013ED" w:rsidRDefault="006013ED">
      <w:pPr>
        <w:ind w:left="0" w:right="-694" w:hanging="2"/>
        <w:rPr>
          <w:b w:val="0"/>
        </w:rPr>
      </w:pPr>
    </w:p>
    <w:p w:rsidR="006013ED" w:rsidRDefault="006013ED">
      <w:pPr>
        <w:ind w:left="0" w:right="-694" w:hanging="2"/>
        <w:rPr>
          <w:b w:val="0"/>
        </w:rPr>
      </w:pPr>
    </w:p>
    <w:p w:rsidR="006013ED" w:rsidRDefault="00F94941">
      <w:pPr>
        <w:ind w:left="0" w:right="-694" w:hanging="2"/>
      </w:pPr>
      <w:r>
        <w:t>Job Purpose and Content</w:t>
      </w:r>
    </w:p>
    <w:p w:rsidR="006013ED" w:rsidRDefault="006013ED">
      <w:pPr>
        <w:ind w:left="0" w:right="-694" w:hanging="2"/>
        <w:rPr>
          <w:b w:val="0"/>
        </w:rPr>
      </w:pPr>
    </w:p>
    <w:p w:rsidR="006013ED" w:rsidRDefault="00F94941">
      <w:pPr>
        <w:ind w:left="0" w:right="-694" w:hanging="2"/>
        <w:rPr>
          <w:b w:val="0"/>
        </w:rPr>
      </w:pPr>
      <w:r>
        <w:rPr>
          <w:b w:val="0"/>
        </w:rPr>
        <w:t>A Learning Support Assistant is a member of a team of practitioners responsible for the education and care of the children in the school. They are involved in contributing to the teaching and learning programme in line with the aims and objectives of the school.</w:t>
      </w:r>
    </w:p>
    <w:p w:rsidR="006013ED" w:rsidRDefault="006013ED">
      <w:pPr>
        <w:ind w:left="0" w:right="-694" w:hanging="2"/>
        <w:rPr>
          <w:b w:val="0"/>
        </w:rPr>
      </w:pPr>
    </w:p>
    <w:p w:rsidR="006013ED" w:rsidRDefault="00F94941">
      <w:pPr>
        <w:ind w:left="0" w:right="-694" w:hanging="2"/>
        <w:rPr>
          <w:b w:val="0"/>
        </w:rPr>
      </w:pPr>
      <w:r>
        <w:rPr>
          <w:b w:val="0"/>
        </w:rPr>
        <w:t>The Teacher and LSA work as a team being ‘partners’ in providing activities for children’s learning and supporting their independence as learners.</w:t>
      </w:r>
    </w:p>
    <w:p w:rsidR="006013ED" w:rsidRDefault="006013ED">
      <w:pPr>
        <w:ind w:left="0" w:right="-694" w:hanging="2"/>
        <w:rPr>
          <w:b w:val="0"/>
        </w:rPr>
      </w:pPr>
    </w:p>
    <w:p w:rsidR="006013ED" w:rsidRDefault="00F94941">
      <w:pPr>
        <w:ind w:left="0" w:right="-694" w:hanging="2"/>
        <w:rPr>
          <w:b w:val="0"/>
        </w:rPr>
      </w:pPr>
      <w:r>
        <w:rPr>
          <w:b w:val="0"/>
        </w:rPr>
        <w:t>The LSA works under the direction and control of the SENDCO and class teacher. At Grade 2 they will be expected to work under less direct supervision by the class teacher and at times be expected to use their own initiative to organise activities and tasks.</w:t>
      </w:r>
    </w:p>
    <w:p w:rsidR="006013ED" w:rsidRDefault="006013ED">
      <w:pPr>
        <w:ind w:left="0" w:right="-694" w:hanging="2"/>
        <w:rPr>
          <w:b w:val="0"/>
        </w:rPr>
      </w:pPr>
    </w:p>
    <w:p w:rsidR="006013ED" w:rsidRDefault="006013ED">
      <w:pPr>
        <w:ind w:left="0" w:right="-694" w:hanging="2"/>
        <w:rPr>
          <w:b w:val="0"/>
        </w:rPr>
      </w:pPr>
    </w:p>
    <w:p w:rsidR="006013ED" w:rsidRDefault="00F94941">
      <w:pPr>
        <w:ind w:left="0" w:right="-694" w:hanging="2"/>
      </w:pPr>
      <w:r>
        <w:t>Principal Responsibilities</w:t>
      </w:r>
    </w:p>
    <w:p w:rsidR="006013ED" w:rsidRDefault="006013ED">
      <w:pPr>
        <w:ind w:left="0" w:right="-694" w:hanging="2"/>
        <w:rPr>
          <w:b w:val="0"/>
          <w:u w:val="single"/>
        </w:rPr>
      </w:pPr>
    </w:p>
    <w:p w:rsidR="006013ED" w:rsidRDefault="00F94941">
      <w:pPr>
        <w:numPr>
          <w:ilvl w:val="0"/>
          <w:numId w:val="5"/>
        </w:numPr>
        <w:ind w:left="0" w:right="-694" w:hanging="2"/>
        <w:rPr>
          <w:u w:val="single"/>
        </w:rPr>
      </w:pPr>
      <w:r>
        <w:rPr>
          <w:u w:val="single"/>
        </w:rPr>
        <w:t>Support for pupils:</w:t>
      </w:r>
    </w:p>
    <w:p w:rsidR="006013ED" w:rsidRDefault="006013ED">
      <w:pPr>
        <w:ind w:left="0" w:right="-694" w:hanging="2"/>
        <w:rPr>
          <w:u w:val="single"/>
        </w:rPr>
      </w:pPr>
    </w:p>
    <w:p w:rsidR="006013ED" w:rsidRDefault="006013ED">
      <w:pPr>
        <w:ind w:left="0" w:right="-694" w:hanging="2"/>
        <w:rPr>
          <w:b w:val="0"/>
          <w:color w:val="FF0000"/>
        </w:rPr>
      </w:pPr>
    </w:p>
    <w:p w:rsidR="006013ED" w:rsidRDefault="00F94941">
      <w:pPr>
        <w:numPr>
          <w:ilvl w:val="0"/>
          <w:numId w:val="7"/>
        </w:numPr>
        <w:ind w:left="0" w:right="-694" w:hanging="2"/>
        <w:rPr>
          <w:b w:val="0"/>
        </w:rPr>
      </w:pPr>
      <w:r>
        <w:rPr>
          <w:b w:val="0"/>
        </w:rPr>
        <w:t>supervise the activities of individuals or groups of children to ensure their safety and facilitate their physical, emotional, social and educational development as directed by the class teacher</w:t>
      </w:r>
    </w:p>
    <w:p w:rsidR="006013ED" w:rsidRDefault="00F94941">
      <w:pPr>
        <w:numPr>
          <w:ilvl w:val="0"/>
          <w:numId w:val="7"/>
        </w:numPr>
        <w:ind w:left="0" w:right="-694" w:hanging="2"/>
        <w:rPr>
          <w:b w:val="0"/>
        </w:rPr>
      </w:pPr>
      <w:r>
        <w:rPr>
          <w:b w:val="0"/>
        </w:rPr>
        <w:t>recognise uncharacteristic behaviour patterns in individual and/or groups of children and report these promptly to the class teacher</w:t>
      </w:r>
    </w:p>
    <w:p w:rsidR="006013ED" w:rsidRDefault="00F94941">
      <w:pPr>
        <w:numPr>
          <w:ilvl w:val="0"/>
          <w:numId w:val="7"/>
        </w:numPr>
        <w:ind w:left="0" w:right="-694" w:hanging="2"/>
        <w:rPr>
          <w:b w:val="0"/>
        </w:rPr>
      </w:pPr>
      <w:r>
        <w:rPr>
          <w:b w:val="0"/>
        </w:rPr>
        <w:lastRenderedPageBreak/>
        <w:t>contribute to discussions about the progress of individual children and to record observations</w:t>
      </w:r>
    </w:p>
    <w:p w:rsidR="006013ED" w:rsidRDefault="00F94941">
      <w:pPr>
        <w:numPr>
          <w:ilvl w:val="0"/>
          <w:numId w:val="7"/>
        </w:numPr>
        <w:ind w:left="0" w:right="-694" w:hanging="2"/>
        <w:rPr>
          <w:b w:val="0"/>
        </w:rPr>
      </w:pPr>
      <w:r>
        <w:rPr>
          <w:b w:val="0"/>
        </w:rPr>
        <w:t>supervise children at arrival/departure and at other designated times in the school environment, usually in the immediate vicinity of the teacher</w:t>
      </w:r>
    </w:p>
    <w:p w:rsidR="006013ED" w:rsidRDefault="00F94941">
      <w:pPr>
        <w:numPr>
          <w:ilvl w:val="0"/>
          <w:numId w:val="7"/>
        </w:numPr>
        <w:ind w:left="0" w:right="-694" w:hanging="2"/>
        <w:rPr>
          <w:b w:val="0"/>
        </w:rPr>
      </w:pPr>
      <w:r>
        <w:rPr>
          <w:b w:val="0"/>
        </w:rPr>
        <w:t>where necessary and under the direction of the teacher, act as an escort on and off school premises, normally in the presence or immediate vicinity of the teacher and in accordance with the School Visits Policy</w:t>
      </w:r>
    </w:p>
    <w:p w:rsidR="006013ED" w:rsidRDefault="00F94941">
      <w:pPr>
        <w:numPr>
          <w:ilvl w:val="0"/>
          <w:numId w:val="7"/>
        </w:numPr>
        <w:ind w:left="0" w:right="-694" w:hanging="2"/>
        <w:rPr>
          <w:b w:val="0"/>
        </w:rPr>
      </w:pPr>
      <w:r>
        <w:rPr>
          <w:b w:val="0"/>
        </w:rPr>
        <w:t>be responsible for First Aid (after training) in the event of accident or injury and provide documentation as required</w:t>
      </w:r>
    </w:p>
    <w:p w:rsidR="006013ED" w:rsidRDefault="00F94941">
      <w:pPr>
        <w:numPr>
          <w:ilvl w:val="0"/>
          <w:numId w:val="7"/>
        </w:numPr>
        <w:ind w:left="0" w:right="-694" w:hanging="2"/>
        <w:rPr>
          <w:b w:val="0"/>
        </w:rPr>
      </w:pPr>
      <w:r>
        <w:rPr>
          <w:b w:val="0"/>
        </w:rPr>
        <w:t>promptly report signs of health problems to the class teacher</w:t>
      </w:r>
    </w:p>
    <w:p w:rsidR="006013ED" w:rsidRDefault="00F94941">
      <w:pPr>
        <w:numPr>
          <w:ilvl w:val="0"/>
          <w:numId w:val="7"/>
        </w:numPr>
        <w:ind w:left="0" w:right="-694" w:hanging="2"/>
        <w:rPr>
          <w:b w:val="0"/>
        </w:rPr>
      </w:pPr>
      <w:r>
        <w:rPr>
          <w:b w:val="0"/>
        </w:rPr>
        <w:t>provide advice and assistance as required to enable pupils to develop basic hygiene skills, supporting pupils in respecting their own and others’ needs relating to health and hygiene matters</w:t>
      </w:r>
    </w:p>
    <w:p w:rsidR="006013ED" w:rsidRDefault="00F94941">
      <w:pPr>
        <w:numPr>
          <w:ilvl w:val="0"/>
          <w:numId w:val="7"/>
        </w:numPr>
        <w:ind w:left="0" w:right="-694" w:hanging="2"/>
        <w:rPr>
          <w:b w:val="0"/>
        </w:rPr>
      </w:pPr>
      <w:r>
        <w:rPr>
          <w:b w:val="0"/>
        </w:rPr>
        <w:t>provide appropriate levels of individual attention, reassurance and help for pupil(s) needs as identified in Individual Education Plans</w:t>
      </w:r>
      <w:r>
        <w:rPr>
          <w:b w:val="0"/>
          <w:highlight w:val="white"/>
        </w:rPr>
        <w:t>/Education Health Care Plans</w:t>
      </w:r>
    </w:p>
    <w:p w:rsidR="006013ED" w:rsidRDefault="00F94941">
      <w:pPr>
        <w:numPr>
          <w:ilvl w:val="0"/>
          <w:numId w:val="7"/>
        </w:numPr>
        <w:ind w:left="0" w:right="-694" w:hanging="2"/>
        <w:rPr>
          <w:b w:val="0"/>
        </w:rPr>
      </w:pPr>
      <w:r>
        <w:rPr>
          <w:b w:val="0"/>
        </w:rPr>
        <w:t>support the specific needs of specified pupils – physical, emotional and/or behavioural</w:t>
      </w:r>
    </w:p>
    <w:p w:rsidR="006013ED" w:rsidRDefault="006013ED">
      <w:pPr>
        <w:ind w:left="0" w:right="-694" w:hanging="2"/>
        <w:rPr>
          <w:b w:val="0"/>
        </w:rPr>
      </w:pPr>
    </w:p>
    <w:p w:rsidR="006013ED" w:rsidRDefault="006013ED">
      <w:pPr>
        <w:ind w:left="0" w:right="-694" w:hanging="2"/>
        <w:rPr>
          <w:b w:val="0"/>
        </w:rPr>
      </w:pPr>
    </w:p>
    <w:p w:rsidR="006013ED" w:rsidRDefault="00F94941">
      <w:pPr>
        <w:ind w:left="0" w:right="-694" w:hanging="2"/>
        <w:rPr>
          <w:u w:val="single"/>
        </w:rPr>
      </w:pPr>
      <w:r>
        <w:t>2.</w:t>
      </w:r>
      <w:r>
        <w:tab/>
      </w:r>
      <w:r>
        <w:rPr>
          <w:u w:val="single"/>
        </w:rPr>
        <w:t>Support for the teacher(s):</w:t>
      </w:r>
    </w:p>
    <w:p w:rsidR="006013ED" w:rsidRDefault="006013ED">
      <w:pPr>
        <w:ind w:left="0" w:hanging="2"/>
      </w:pPr>
    </w:p>
    <w:p w:rsidR="006013ED" w:rsidRDefault="00F94941">
      <w:pPr>
        <w:numPr>
          <w:ilvl w:val="0"/>
          <w:numId w:val="1"/>
        </w:numPr>
        <w:ind w:left="0" w:right="-694" w:hanging="2"/>
        <w:rPr>
          <w:b w:val="0"/>
        </w:rPr>
      </w:pPr>
      <w:r>
        <w:rPr>
          <w:b w:val="0"/>
        </w:rPr>
        <w:t>as directed by the teacher, prepare and set out learning resources and materials, checking their condition, storage and reporting any shortages to the teacher for any child that you are asked to work with</w:t>
      </w:r>
    </w:p>
    <w:p w:rsidR="006013ED" w:rsidRDefault="00F94941">
      <w:pPr>
        <w:numPr>
          <w:ilvl w:val="0"/>
          <w:numId w:val="1"/>
        </w:numPr>
        <w:ind w:left="0" w:right="-694" w:hanging="2"/>
        <w:rPr>
          <w:b w:val="0"/>
        </w:rPr>
      </w:pPr>
      <w:r>
        <w:rPr>
          <w:b w:val="0"/>
        </w:rPr>
        <w:t>help pupils to select equipment and materials relevant to their learning tasks and to use these safely and correctly</w:t>
      </w:r>
    </w:p>
    <w:p w:rsidR="006013ED" w:rsidRDefault="00F94941">
      <w:pPr>
        <w:numPr>
          <w:ilvl w:val="0"/>
          <w:numId w:val="1"/>
        </w:numPr>
        <w:ind w:left="0" w:right="-694" w:hanging="2"/>
        <w:rPr>
          <w:b w:val="0"/>
        </w:rPr>
      </w:pPr>
      <w:r>
        <w:rPr>
          <w:b w:val="0"/>
        </w:rPr>
        <w:t>update individual pupil records under the direction of the class teache</w:t>
      </w:r>
      <w:r>
        <w:rPr>
          <w:b w:val="0"/>
          <w:highlight w:val="white"/>
        </w:rPr>
        <w:t>r/SENDCO</w:t>
      </w:r>
    </w:p>
    <w:p w:rsidR="006013ED" w:rsidRDefault="00F94941">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ensure that information for the school office is collected, collated and passed on as promptly as possible</w:t>
      </w:r>
    </w:p>
    <w:p w:rsidR="006013ED" w:rsidRDefault="00F94941">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provide praise and encouragement to pupils to recognise and promote positive pupil behaviour in accordance with school behaviour policy, support behaviour management at the beginning and end of lessons and during transfer around to the school</w:t>
      </w:r>
    </w:p>
    <w:p w:rsidR="006013ED" w:rsidRDefault="00F94941">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 xml:space="preserve">encourage good behaviour from all pupils. </w:t>
      </w:r>
    </w:p>
    <w:p w:rsidR="006013ED" w:rsidRDefault="00F94941">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 xml:space="preserve">report uncharacteristic behaviour patterns in individuals and incidents of inappropriate behaviour to the class teacher  </w:t>
      </w:r>
    </w:p>
    <w:p w:rsidR="006013ED" w:rsidRDefault="00F94941">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support the work of teachers and teaching assistants in training</w:t>
      </w:r>
    </w:p>
    <w:p w:rsidR="006013ED" w:rsidRDefault="006013ED">
      <w:pPr>
        <w:ind w:left="0" w:right="-694" w:hanging="2"/>
        <w:rPr>
          <w:b w:val="0"/>
        </w:rPr>
      </w:pPr>
    </w:p>
    <w:p w:rsidR="006013ED" w:rsidRDefault="006013ED">
      <w:pPr>
        <w:ind w:left="0" w:right="-694" w:hanging="2"/>
        <w:rPr>
          <w:b w:val="0"/>
        </w:rPr>
      </w:pPr>
    </w:p>
    <w:p w:rsidR="006013ED" w:rsidRDefault="00F94941">
      <w:pPr>
        <w:ind w:left="0" w:right="-694" w:hanging="2"/>
        <w:rPr>
          <w:u w:val="single"/>
        </w:rPr>
      </w:pPr>
      <w:r>
        <w:t>3.</w:t>
      </w:r>
      <w:r>
        <w:tab/>
      </w:r>
      <w:r>
        <w:rPr>
          <w:u w:val="single"/>
        </w:rPr>
        <w:t>Support for the school:</w:t>
      </w:r>
    </w:p>
    <w:p w:rsidR="006013ED" w:rsidRDefault="006013ED">
      <w:pPr>
        <w:ind w:left="0" w:hanging="2"/>
      </w:pPr>
    </w:p>
    <w:p w:rsidR="006013ED" w:rsidRDefault="00F94941" w:rsidP="00AA4FB5">
      <w:pPr>
        <w:numPr>
          <w:ilvl w:val="0"/>
          <w:numId w:val="2"/>
        </w:numPr>
        <w:ind w:leftChars="0" w:left="0" w:firstLineChars="0" w:firstLine="0"/>
      </w:pPr>
      <w:r>
        <w:rPr>
          <w:b w:val="0"/>
        </w:rPr>
        <w:t xml:space="preserve">attend in-service training as required and meetings, including staff </w:t>
      </w:r>
      <w:r w:rsidR="00AA4FB5">
        <w:rPr>
          <w:b w:val="0"/>
        </w:rPr>
        <w:t xml:space="preserve">   </w:t>
      </w:r>
      <w:r>
        <w:rPr>
          <w:b w:val="0"/>
        </w:rPr>
        <w:t>meetings, subject to working hours</w:t>
      </w:r>
    </w:p>
    <w:p w:rsidR="006013ED" w:rsidRDefault="00F94941">
      <w:pPr>
        <w:numPr>
          <w:ilvl w:val="0"/>
          <w:numId w:val="2"/>
        </w:numPr>
        <w:ind w:left="0" w:right="-694" w:hanging="2"/>
        <w:rPr>
          <w:b w:val="0"/>
        </w:rPr>
      </w:pPr>
      <w:r>
        <w:rPr>
          <w:b w:val="0"/>
        </w:rPr>
        <w:t>adhere to the school’s policies and procedures</w:t>
      </w:r>
    </w:p>
    <w:p w:rsidR="006013ED" w:rsidRDefault="00F94941">
      <w:pPr>
        <w:numPr>
          <w:ilvl w:val="0"/>
          <w:numId w:val="2"/>
        </w:numPr>
        <w:ind w:left="0" w:right="-694" w:hanging="2"/>
        <w:rPr>
          <w:b w:val="0"/>
        </w:rPr>
      </w:pPr>
      <w:r>
        <w:rPr>
          <w:b w:val="0"/>
        </w:rPr>
        <w:t>comply with Health &amp; Safety regulations</w:t>
      </w:r>
    </w:p>
    <w:p w:rsidR="006013ED" w:rsidRDefault="00F94941" w:rsidP="00AA4FB5">
      <w:pPr>
        <w:ind w:leftChars="0" w:left="-2" w:right="-694" w:firstLineChars="0" w:firstLine="0"/>
        <w:rPr>
          <w:b w:val="0"/>
        </w:rPr>
      </w:pPr>
      <w:r>
        <w:rPr>
          <w:b w:val="0"/>
        </w:rPr>
        <w:t>comply with the school’s requirement for the storage and security of pupil records at all times</w:t>
      </w:r>
    </w:p>
    <w:p w:rsidR="006013ED" w:rsidRDefault="00F94941">
      <w:pPr>
        <w:numPr>
          <w:ilvl w:val="0"/>
          <w:numId w:val="2"/>
        </w:numPr>
        <w:ind w:left="0" w:right="-694" w:hanging="2"/>
        <w:rPr>
          <w:b w:val="0"/>
        </w:rPr>
      </w:pPr>
      <w:r>
        <w:rPr>
          <w:b w:val="0"/>
        </w:rPr>
        <w:t>maintain confidentiality</w:t>
      </w:r>
    </w:p>
    <w:p w:rsidR="006013ED" w:rsidRDefault="00F94941">
      <w:pPr>
        <w:numPr>
          <w:ilvl w:val="0"/>
          <w:numId w:val="2"/>
        </w:numPr>
        <w:ind w:left="0" w:right="-694" w:hanging="2"/>
        <w:rPr>
          <w:b w:val="0"/>
        </w:rPr>
      </w:pPr>
      <w:r>
        <w:rPr>
          <w:b w:val="0"/>
        </w:rPr>
        <w:lastRenderedPageBreak/>
        <w:t xml:space="preserve">take part in the wider life of the school </w:t>
      </w:r>
    </w:p>
    <w:p w:rsidR="006013ED" w:rsidRDefault="006013ED">
      <w:pPr>
        <w:ind w:left="0" w:right="-694" w:hanging="2"/>
        <w:rPr>
          <w:b w:val="0"/>
        </w:rPr>
      </w:pPr>
    </w:p>
    <w:p w:rsidR="006013ED" w:rsidRDefault="006013ED">
      <w:pPr>
        <w:ind w:left="0" w:right="-694" w:hanging="2"/>
        <w:rPr>
          <w:b w:val="0"/>
        </w:rPr>
      </w:pPr>
    </w:p>
    <w:p w:rsidR="006013ED" w:rsidRDefault="00F94941">
      <w:pPr>
        <w:pStyle w:val="Heading3"/>
        <w:widowControl/>
        <w:ind w:left="0" w:right="-694" w:hanging="2"/>
        <w:rPr>
          <w:rFonts w:ascii="Arial" w:hAnsi="Arial"/>
          <w:u w:val="none"/>
        </w:rPr>
      </w:pPr>
      <w:r>
        <w:rPr>
          <w:rFonts w:ascii="Arial" w:hAnsi="Arial"/>
          <w:b/>
          <w:u w:val="none"/>
        </w:rPr>
        <w:t>4.</w:t>
      </w:r>
      <w:r>
        <w:rPr>
          <w:rFonts w:ascii="Arial" w:hAnsi="Arial"/>
          <w:b/>
          <w:u w:val="none"/>
        </w:rPr>
        <w:tab/>
      </w:r>
      <w:r>
        <w:rPr>
          <w:rFonts w:ascii="Arial" w:hAnsi="Arial"/>
          <w:b/>
        </w:rPr>
        <w:t>Support for the curriculum</w:t>
      </w:r>
    </w:p>
    <w:p w:rsidR="006013ED" w:rsidRDefault="006013ED">
      <w:pPr>
        <w:ind w:left="0" w:right="-694" w:hanging="2"/>
        <w:rPr>
          <w:b w:val="0"/>
          <w:color w:val="FF0000"/>
        </w:rPr>
      </w:pPr>
    </w:p>
    <w:p w:rsidR="006013ED" w:rsidRDefault="00F94941">
      <w:pPr>
        <w:numPr>
          <w:ilvl w:val="0"/>
          <w:numId w:val="3"/>
        </w:numPr>
        <w:ind w:left="0" w:right="-694" w:hanging="2"/>
        <w:rPr>
          <w:b w:val="0"/>
        </w:rPr>
      </w:pPr>
      <w:r>
        <w:rPr>
          <w:b w:val="0"/>
        </w:rPr>
        <w:t>have a knowledge of the teaching and learning objectives identified in the half-term and weekly planning meetings and to play an active part in these meetings subject to working hours</w:t>
      </w:r>
    </w:p>
    <w:p w:rsidR="006013ED" w:rsidRDefault="00F94941">
      <w:pPr>
        <w:numPr>
          <w:ilvl w:val="0"/>
          <w:numId w:val="3"/>
        </w:numPr>
        <w:ind w:left="0" w:right="-694" w:hanging="2"/>
        <w:rPr>
          <w:b w:val="0"/>
        </w:rPr>
      </w:pPr>
      <w:r>
        <w:rPr>
          <w:b w:val="0"/>
        </w:rPr>
        <w:t>prepare resources in collaboration with the class teacher/ SENDCO in order to deliver the planned curriculum effectively</w:t>
      </w:r>
    </w:p>
    <w:p w:rsidR="006013ED" w:rsidRDefault="00F94941">
      <w:pPr>
        <w:numPr>
          <w:ilvl w:val="0"/>
          <w:numId w:val="3"/>
        </w:numPr>
        <w:ind w:left="0" w:right="-694" w:hanging="2"/>
        <w:rPr>
          <w:b w:val="0"/>
        </w:rPr>
      </w:pPr>
      <w:r>
        <w:rPr>
          <w:b w:val="0"/>
        </w:rPr>
        <w:t>actively engage in the delivery of the educational work programmes and activities developed in conjunction with the class teacher</w:t>
      </w:r>
    </w:p>
    <w:p w:rsidR="006013ED" w:rsidRDefault="00F94941">
      <w:pPr>
        <w:numPr>
          <w:ilvl w:val="0"/>
          <w:numId w:val="3"/>
        </w:numPr>
        <w:ind w:left="0" w:right="-694" w:hanging="2"/>
        <w:rPr>
          <w:b w:val="0"/>
        </w:rPr>
      </w:pPr>
      <w:r>
        <w:rPr>
          <w:b w:val="0"/>
        </w:rPr>
        <w:t xml:space="preserve">assist in the monitoring and evaluation of the daily teaching and learning programme, through discussions with the class teacher and other members of staff. </w:t>
      </w:r>
    </w:p>
    <w:p w:rsidR="006013ED" w:rsidRDefault="00F94941">
      <w:pPr>
        <w:numPr>
          <w:ilvl w:val="0"/>
          <w:numId w:val="3"/>
        </w:numPr>
        <w:ind w:left="0" w:right="-694" w:hanging="2"/>
        <w:rPr>
          <w:b w:val="0"/>
        </w:rPr>
      </w:pPr>
      <w:r>
        <w:rPr>
          <w:b w:val="0"/>
        </w:rPr>
        <w:t>assist in the on-going pastoral and academic record of the class by recording observations and discussing these with the class teacher/ SENDCO</w:t>
      </w:r>
    </w:p>
    <w:p w:rsidR="006013ED" w:rsidRDefault="00F94941">
      <w:pPr>
        <w:numPr>
          <w:ilvl w:val="0"/>
          <w:numId w:val="3"/>
        </w:numPr>
        <w:ind w:left="0" w:right="-694" w:hanging="2"/>
        <w:rPr>
          <w:b w:val="0"/>
        </w:rPr>
      </w:pPr>
      <w:r>
        <w:rPr>
          <w:b w:val="0"/>
        </w:rPr>
        <w:t>under the direction of the class teacher help pupils with activities which develop literacy/numeracy skills</w:t>
      </w:r>
    </w:p>
    <w:p w:rsidR="006013ED" w:rsidRDefault="00F94941">
      <w:pPr>
        <w:numPr>
          <w:ilvl w:val="0"/>
          <w:numId w:val="3"/>
        </w:numPr>
        <w:ind w:left="0" w:right="-694" w:hanging="2"/>
        <w:rPr>
          <w:b w:val="0"/>
        </w:rPr>
      </w:pPr>
      <w:r>
        <w:rPr>
          <w:b w:val="0"/>
        </w:rPr>
        <w:t xml:space="preserve">respond to pupils’ use of home language and local accents and dialects in a manner which values cultural diversity and reinforces positive </w:t>
      </w:r>
      <w:r w:rsidR="00B57419">
        <w:rPr>
          <w:b w:val="0"/>
        </w:rPr>
        <w:t>self-images</w:t>
      </w:r>
    </w:p>
    <w:p w:rsidR="006013ED" w:rsidRDefault="006013ED">
      <w:pPr>
        <w:ind w:left="0" w:right="-694" w:hanging="2"/>
        <w:rPr>
          <w:b w:val="0"/>
        </w:rPr>
      </w:pPr>
    </w:p>
    <w:p w:rsidR="006013ED" w:rsidRDefault="006013ED">
      <w:pPr>
        <w:ind w:left="0" w:right="-694" w:hanging="2"/>
        <w:rPr>
          <w:b w:val="0"/>
        </w:rPr>
      </w:pPr>
    </w:p>
    <w:p w:rsidR="006013ED" w:rsidRDefault="00F94941">
      <w:pPr>
        <w:ind w:left="0" w:right="-694" w:hanging="2"/>
      </w:pPr>
      <w:r>
        <w:t>5.</w:t>
      </w:r>
      <w:r>
        <w:tab/>
      </w:r>
      <w:r>
        <w:rPr>
          <w:u w:val="single"/>
        </w:rPr>
        <w:t>Arrangements for appraisal of performance</w:t>
      </w:r>
      <w:r>
        <w:t>:</w:t>
      </w:r>
    </w:p>
    <w:p w:rsidR="006013ED" w:rsidRDefault="006013ED">
      <w:pPr>
        <w:ind w:left="0" w:right="-694" w:hanging="2"/>
        <w:rPr>
          <w:b w:val="0"/>
        </w:rPr>
      </w:pPr>
    </w:p>
    <w:p w:rsidR="006013ED" w:rsidRDefault="00F94941">
      <w:pPr>
        <w:pStyle w:val="Heading6"/>
        <w:numPr>
          <w:ilvl w:val="0"/>
          <w:numId w:val="4"/>
        </w:numPr>
        <w:ind w:left="0" w:hanging="2"/>
        <w:rPr>
          <w:u w:val="none"/>
        </w:rPr>
      </w:pPr>
      <w:r>
        <w:rPr>
          <w:u w:val="none"/>
        </w:rPr>
        <w:t xml:space="preserve">participate in the annual performance review process </w:t>
      </w:r>
    </w:p>
    <w:p w:rsidR="006013ED" w:rsidRDefault="00F94941">
      <w:pPr>
        <w:numPr>
          <w:ilvl w:val="0"/>
          <w:numId w:val="4"/>
        </w:numPr>
        <w:ind w:left="0" w:hanging="2"/>
        <w:rPr>
          <w:b w:val="0"/>
        </w:rPr>
      </w:pPr>
      <w:r>
        <w:rPr>
          <w:b w:val="0"/>
        </w:rPr>
        <w:t>participate in a competence review to determine suitability for progression and/or further development needs*</w:t>
      </w:r>
    </w:p>
    <w:p w:rsidR="006013ED" w:rsidRDefault="00F94941">
      <w:pPr>
        <w:ind w:left="0" w:right="-694" w:hanging="2"/>
        <w:rPr>
          <w:b w:val="0"/>
        </w:rPr>
      </w:pPr>
      <w:r>
        <w:rPr>
          <w:b w:val="0"/>
        </w:rPr>
        <w:t>*This would normally take place after the postholder has been in post for 3 or more years and has either completed or working towards the national N/SVQ level 3 Teaching Assistance qualification</w:t>
      </w:r>
    </w:p>
    <w:p w:rsidR="006013ED" w:rsidRDefault="006013ED">
      <w:pPr>
        <w:ind w:left="0" w:right="-694" w:hanging="2"/>
        <w:rPr>
          <w:b w:val="0"/>
          <w:u w:val="single"/>
        </w:rPr>
      </w:pPr>
    </w:p>
    <w:p w:rsidR="006013ED" w:rsidRDefault="006013ED">
      <w:pPr>
        <w:ind w:left="0" w:right="-694" w:hanging="2"/>
        <w:rPr>
          <w:b w:val="0"/>
          <w:u w:val="single"/>
        </w:rPr>
      </w:pPr>
    </w:p>
    <w:p w:rsidR="006013ED" w:rsidRDefault="00F94941">
      <w:pPr>
        <w:pStyle w:val="Heading5"/>
        <w:widowControl/>
        <w:ind w:left="0" w:right="-694" w:hanging="2"/>
        <w:rPr>
          <w:rFonts w:ascii="Arial" w:hAnsi="Arial"/>
          <w:u w:val="none"/>
        </w:rPr>
      </w:pPr>
      <w:r>
        <w:rPr>
          <w:rFonts w:ascii="Arial" w:hAnsi="Arial"/>
          <w:u w:val="none"/>
        </w:rPr>
        <w:t>ADDITIONAL REQUIREMENTS</w:t>
      </w:r>
    </w:p>
    <w:p w:rsidR="006013ED" w:rsidRDefault="006013ED">
      <w:pPr>
        <w:ind w:left="0" w:hanging="2"/>
      </w:pPr>
    </w:p>
    <w:p w:rsidR="006013ED" w:rsidRDefault="00F94941">
      <w:pPr>
        <w:numPr>
          <w:ilvl w:val="0"/>
          <w:numId w:val="6"/>
        </w:numPr>
        <w:ind w:left="0" w:right="-694" w:hanging="2"/>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6013ED" w:rsidRDefault="00F94941">
      <w:pPr>
        <w:numPr>
          <w:ilvl w:val="0"/>
          <w:numId w:val="6"/>
        </w:numPr>
        <w:ind w:left="0" w:right="-694" w:hanging="2"/>
        <w:rPr>
          <w:b w:val="0"/>
        </w:rPr>
      </w:pPr>
      <w:r>
        <w:rPr>
          <w:b w:val="0"/>
        </w:rPr>
        <w:t>The postholder is expected to undertake any appropriate training, including recognised professional qualifications, considered necessary to fulfil the role</w:t>
      </w:r>
    </w:p>
    <w:p w:rsidR="006013ED" w:rsidRDefault="00F94941">
      <w:pPr>
        <w:numPr>
          <w:ilvl w:val="0"/>
          <w:numId w:val="6"/>
        </w:numPr>
        <w:ind w:left="0" w:right="-694" w:hanging="2"/>
        <w:rPr>
          <w:b w:val="0"/>
        </w:rPr>
      </w:pPr>
      <w:r>
        <w:rPr>
          <w:b w:val="0"/>
        </w:rPr>
        <w:t>The postholder is expected to demonstrate a flexible approach in the delivery of work.  Consequently, the postholder may be required to perform work not specifically identified in the job description, but which is in line with the general level of responsibility of the post.</w:t>
      </w:r>
    </w:p>
    <w:p w:rsidR="006013ED" w:rsidRDefault="006013ED">
      <w:pPr>
        <w:ind w:left="0" w:right="-694" w:hanging="2"/>
        <w:rPr>
          <w:b w:val="0"/>
        </w:rPr>
      </w:pPr>
    </w:p>
    <w:p w:rsidR="006013ED" w:rsidRDefault="00F94941">
      <w:pPr>
        <w:pStyle w:val="Title"/>
        <w:ind w:left="0" w:hanging="2"/>
        <w:rPr>
          <w:rFonts w:ascii="Tahoma" w:eastAsia="Tahoma" w:hAnsi="Tahoma" w:cs="Tahoma"/>
          <w:sz w:val="18"/>
          <w:szCs w:val="18"/>
        </w:rPr>
      </w:pPr>
      <w:r>
        <w:rPr>
          <w:rFonts w:ascii="Tahoma" w:eastAsia="Tahoma" w:hAnsi="Tahoma" w:cs="Tahoma"/>
          <w:sz w:val="18"/>
          <w:szCs w:val="18"/>
        </w:rPr>
        <w:t>London Borough of Havering</w:t>
      </w:r>
    </w:p>
    <w:p w:rsidR="006013ED" w:rsidRDefault="00F94941">
      <w:pPr>
        <w:pStyle w:val="Title"/>
        <w:ind w:left="0" w:hanging="2"/>
        <w:rPr>
          <w:rFonts w:ascii="Tahoma" w:eastAsia="Tahoma" w:hAnsi="Tahoma" w:cs="Tahoma"/>
          <w:sz w:val="18"/>
          <w:szCs w:val="18"/>
        </w:rPr>
      </w:pPr>
      <w:r>
        <w:rPr>
          <w:rFonts w:ascii="Tahoma" w:eastAsia="Tahoma" w:hAnsi="Tahoma" w:cs="Tahoma"/>
          <w:sz w:val="18"/>
          <w:szCs w:val="18"/>
        </w:rPr>
        <w:t>Social Care &amp; Learning Directorate</w:t>
      </w:r>
    </w:p>
    <w:p w:rsidR="006013ED" w:rsidRDefault="006013ED">
      <w:pPr>
        <w:pStyle w:val="Heading1"/>
        <w:widowControl/>
        <w:ind w:left="0" w:right="-694" w:hanging="2"/>
        <w:jc w:val="left"/>
        <w:rPr>
          <w:rFonts w:ascii="Tahoma" w:eastAsia="Tahoma" w:hAnsi="Tahoma" w:cs="Tahoma"/>
          <w:sz w:val="18"/>
          <w:szCs w:val="18"/>
          <w:u w:val="single"/>
        </w:rPr>
      </w:pPr>
    </w:p>
    <w:p w:rsidR="006013ED" w:rsidRDefault="00F94941">
      <w:pPr>
        <w:pStyle w:val="Heading1"/>
        <w:ind w:left="0" w:hanging="2"/>
        <w:rPr>
          <w:rFonts w:ascii="Tahoma" w:eastAsia="Tahoma" w:hAnsi="Tahoma" w:cs="Tahoma"/>
          <w:b w:val="0"/>
          <w:sz w:val="18"/>
          <w:szCs w:val="18"/>
        </w:rPr>
      </w:pPr>
      <w:r>
        <w:rPr>
          <w:rFonts w:ascii="Tahoma" w:eastAsia="Tahoma" w:hAnsi="Tahoma" w:cs="Tahoma"/>
          <w:sz w:val="18"/>
          <w:szCs w:val="18"/>
        </w:rPr>
        <w:t>Teaching Assistant – Grade 2, Primary</w:t>
      </w:r>
    </w:p>
    <w:p w:rsidR="006013ED" w:rsidRDefault="00F94941">
      <w:pPr>
        <w:keepNext/>
        <w:pBdr>
          <w:top w:val="nil"/>
          <w:left w:val="nil"/>
          <w:bottom w:val="nil"/>
          <w:right w:val="nil"/>
          <w:between w:val="nil"/>
        </w:pBdr>
        <w:spacing w:line="240" w:lineRule="auto"/>
        <w:ind w:left="0" w:hanging="2"/>
        <w:jc w:val="center"/>
        <w:rPr>
          <w:rFonts w:ascii="Tahoma" w:eastAsia="Tahoma" w:hAnsi="Tahoma" w:cs="Tahoma"/>
          <w:color w:val="000000"/>
          <w:sz w:val="18"/>
          <w:szCs w:val="18"/>
        </w:rPr>
      </w:pPr>
      <w:r>
        <w:rPr>
          <w:rFonts w:ascii="Tahoma" w:eastAsia="Tahoma" w:hAnsi="Tahoma" w:cs="Tahoma"/>
          <w:color w:val="000000"/>
          <w:sz w:val="18"/>
          <w:szCs w:val="18"/>
        </w:rPr>
        <w:t>Model Person Specification</w:t>
      </w:r>
    </w:p>
    <w:p w:rsidR="006013ED" w:rsidRDefault="006013ED">
      <w:pPr>
        <w:ind w:left="0" w:hanging="2"/>
        <w:rPr>
          <w:rFonts w:ascii="Tahoma" w:eastAsia="Tahoma" w:hAnsi="Tahoma" w:cs="Tahoma"/>
          <w:b w:val="0"/>
          <w:sz w:val="18"/>
          <w:szCs w:val="18"/>
        </w:rPr>
      </w:pPr>
    </w:p>
    <w:tbl>
      <w:tblPr>
        <w:tblStyle w:val="a"/>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1260"/>
        <w:gridCol w:w="1260"/>
        <w:gridCol w:w="2430"/>
      </w:tblGrid>
      <w:tr w:rsidR="006013ED">
        <w:tc>
          <w:tcPr>
            <w:tcW w:w="4608" w:type="dxa"/>
            <w:tcBorders>
              <w:bottom w:val="nil"/>
            </w:tcBorders>
            <w:shd w:val="clear" w:color="auto" w:fill="CCCCCC"/>
          </w:tcPr>
          <w:p w:rsidR="006013ED" w:rsidRDefault="00F94941">
            <w:pPr>
              <w:ind w:left="0" w:hanging="2"/>
              <w:rPr>
                <w:rFonts w:ascii="Tahoma" w:eastAsia="Tahoma" w:hAnsi="Tahoma" w:cs="Tahoma"/>
                <w:sz w:val="18"/>
                <w:szCs w:val="18"/>
              </w:rPr>
            </w:pPr>
            <w:r>
              <w:rPr>
                <w:rFonts w:ascii="Tahoma" w:eastAsia="Tahoma" w:hAnsi="Tahoma" w:cs="Tahoma"/>
                <w:sz w:val="18"/>
                <w:szCs w:val="18"/>
              </w:rPr>
              <w:lastRenderedPageBreak/>
              <w:t>Skills and Abilities</w:t>
            </w:r>
          </w:p>
        </w:tc>
        <w:tc>
          <w:tcPr>
            <w:tcW w:w="1260" w:type="dxa"/>
            <w:tcBorders>
              <w:bottom w:val="nil"/>
            </w:tcBorders>
            <w:shd w:val="clear" w:color="auto" w:fill="CCCCCC"/>
          </w:tcPr>
          <w:p w:rsidR="006013ED" w:rsidRDefault="00F94941">
            <w:pPr>
              <w:ind w:left="0" w:hanging="2"/>
              <w:rPr>
                <w:rFonts w:ascii="Tahoma" w:eastAsia="Tahoma" w:hAnsi="Tahoma" w:cs="Tahoma"/>
                <w:sz w:val="18"/>
                <w:szCs w:val="18"/>
              </w:rPr>
            </w:pPr>
            <w:r>
              <w:rPr>
                <w:rFonts w:ascii="Tahoma" w:eastAsia="Tahoma" w:hAnsi="Tahoma" w:cs="Tahoma"/>
                <w:sz w:val="18"/>
                <w:szCs w:val="18"/>
              </w:rPr>
              <w:t>Essential</w:t>
            </w:r>
          </w:p>
        </w:tc>
        <w:tc>
          <w:tcPr>
            <w:tcW w:w="1260" w:type="dxa"/>
            <w:tcBorders>
              <w:bottom w:val="nil"/>
            </w:tcBorders>
            <w:shd w:val="clear" w:color="auto" w:fill="CCCCCC"/>
          </w:tcPr>
          <w:p w:rsidR="006013ED" w:rsidRDefault="00F94941">
            <w:pPr>
              <w:ind w:left="0" w:hanging="2"/>
              <w:rPr>
                <w:rFonts w:ascii="Tahoma" w:eastAsia="Tahoma" w:hAnsi="Tahoma" w:cs="Tahoma"/>
                <w:sz w:val="18"/>
                <w:szCs w:val="18"/>
              </w:rPr>
            </w:pPr>
            <w:r>
              <w:rPr>
                <w:rFonts w:ascii="Tahoma" w:eastAsia="Tahoma" w:hAnsi="Tahoma" w:cs="Tahoma"/>
                <w:sz w:val="18"/>
                <w:szCs w:val="18"/>
              </w:rPr>
              <w:t>Desirable</w:t>
            </w:r>
          </w:p>
        </w:tc>
        <w:tc>
          <w:tcPr>
            <w:tcW w:w="2430" w:type="dxa"/>
            <w:tcBorders>
              <w:bottom w:val="nil"/>
            </w:tcBorders>
            <w:shd w:val="clear" w:color="auto" w:fill="CCCCCC"/>
          </w:tcPr>
          <w:p w:rsidR="006013ED" w:rsidRDefault="00F94941">
            <w:pPr>
              <w:ind w:left="0" w:hanging="2"/>
              <w:rPr>
                <w:rFonts w:ascii="Tahoma" w:eastAsia="Tahoma" w:hAnsi="Tahoma" w:cs="Tahoma"/>
                <w:sz w:val="18"/>
                <w:szCs w:val="18"/>
              </w:rPr>
            </w:pPr>
            <w:r>
              <w:rPr>
                <w:rFonts w:ascii="Tahoma" w:eastAsia="Tahoma" w:hAnsi="Tahoma" w:cs="Tahoma"/>
                <w:sz w:val="18"/>
                <w:szCs w:val="18"/>
              </w:rPr>
              <w:t>Assessed by</w:t>
            </w:r>
          </w:p>
        </w:tc>
      </w:tr>
      <w:tr w:rsidR="006013ED">
        <w:tc>
          <w:tcPr>
            <w:tcW w:w="4608" w:type="dxa"/>
            <w:tcBorders>
              <w:bottom w:val="nil"/>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Ability to communicate and interact effectively with children</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Ability to recognise and identify problems and take appropriate action</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w:t>
            </w: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Inclusive mind set and a positive attitude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nil"/>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Resilience</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tc>
      </w:tr>
      <w:tr w:rsidR="006013ED">
        <w:tc>
          <w:tcPr>
            <w:tcW w:w="4608" w:type="dxa"/>
            <w:tcBorders>
              <w:bottom w:val="nil"/>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Ability to deal with pupils’ physical and emotional needs as well as provide individual support as appropriate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nil"/>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Displays commitment to the protection and safeguarding of children and young people</w:t>
            </w:r>
          </w:p>
          <w:p w:rsidR="006013ED" w:rsidRDefault="006013ED">
            <w:pPr>
              <w:ind w:left="0" w:hanging="2"/>
              <w:rPr>
                <w:rFonts w:ascii="Tahoma" w:eastAsia="Tahoma" w:hAnsi="Tahoma" w:cs="Tahoma"/>
                <w:b w:val="0"/>
                <w:sz w:val="18"/>
                <w:szCs w:val="18"/>
              </w:rPr>
            </w:pP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CCCCCC"/>
          </w:tcPr>
          <w:p w:rsidR="006013ED" w:rsidRDefault="00F94941">
            <w:pPr>
              <w:pStyle w:val="Heading3"/>
              <w:ind w:left="0" w:hanging="2"/>
              <w:rPr>
                <w:rFonts w:ascii="Tahoma" w:eastAsia="Tahoma" w:hAnsi="Tahoma" w:cs="Tahoma"/>
                <w:sz w:val="18"/>
                <w:szCs w:val="18"/>
                <w:u w:val="none"/>
              </w:rPr>
            </w:pPr>
            <w:r>
              <w:rPr>
                <w:rFonts w:ascii="Tahoma" w:eastAsia="Tahoma" w:hAnsi="Tahoma" w:cs="Tahoma"/>
                <w:b/>
                <w:sz w:val="18"/>
                <w:szCs w:val="18"/>
                <w:u w:val="none"/>
              </w:rPr>
              <w:t>Knowledge</w:t>
            </w:r>
          </w:p>
        </w:tc>
        <w:tc>
          <w:tcPr>
            <w:tcW w:w="1260" w:type="dxa"/>
            <w:shd w:val="clear" w:color="auto" w:fill="FFFFFF"/>
          </w:tcPr>
          <w:p w:rsidR="006013ED" w:rsidRDefault="006013ED">
            <w:pPr>
              <w:ind w:left="0" w:hanging="2"/>
              <w:jc w:val="center"/>
              <w:rPr>
                <w:rFonts w:ascii="Tahoma" w:eastAsia="Tahoma" w:hAnsi="Tahoma" w:cs="Tahoma"/>
                <w:sz w:val="18"/>
                <w:szCs w:val="18"/>
              </w:rPr>
            </w:pPr>
          </w:p>
        </w:tc>
        <w:tc>
          <w:tcPr>
            <w:tcW w:w="1260" w:type="dxa"/>
            <w:shd w:val="clear" w:color="auto" w:fill="FFFFFF"/>
          </w:tcPr>
          <w:p w:rsidR="006013ED" w:rsidRDefault="006013ED">
            <w:pPr>
              <w:ind w:left="0" w:hanging="2"/>
              <w:jc w:val="center"/>
              <w:rPr>
                <w:rFonts w:ascii="Tahoma" w:eastAsia="Tahoma" w:hAnsi="Tahoma" w:cs="Tahoma"/>
                <w:sz w:val="18"/>
                <w:szCs w:val="18"/>
              </w:rPr>
            </w:pPr>
          </w:p>
        </w:tc>
        <w:tc>
          <w:tcPr>
            <w:tcW w:w="2430" w:type="dxa"/>
            <w:shd w:val="clear" w:color="auto" w:fill="FFFFFF"/>
          </w:tcPr>
          <w:p w:rsidR="006013ED" w:rsidRDefault="006013ED">
            <w:pPr>
              <w:ind w:left="0" w:hanging="2"/>
              <w:rPr>
                <w:rFonts w:ascii="Tahoma" w:eastAsia="Tahoma" w:hAnsi="Tahoma" w:cs="Tahoma"/>
                <w:sz w:val="18"/>
                <w:szCs w:val="18"/>
              </w:rPr>
            </w:pP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How to support a child whilst encouraging independence</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The importance of planning and evaluation of learning activities</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The importance of adults as role models and the importance of this for Learning Support Assistants</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B57419">
            <w:pPr>
              <w:ind w:left="0" w:hanging="2"/>
              <w:rPr>
                <w:rFonts w:ascii="Tahoma" w:eastAsia="Tahoma" w:hAnsi="Tahoma" w:cs="Tahoma"/>
                <w:b w:val="0"/>
                <w:sz w:val="18"/>
                <w:szCs w:val="18"/>
              </w:rPr>
            </w:pPr>
            <w:r>
              <w:rPr>
                <w:rFonts w:ascii="Tahoma" w:eastAsia="Tahoma" w:hAnsi="Tahoma" w:cs="Tahoma"/>
                <w:b w:val="0"/>
                <w:sz w:val="18"/>
                <w:szCs w:val="18"/>
              </w:rPr>
              <w:t>Adhere to the r</w:t>
            </w:r>
            <w:r w:rsidR="00F94941">
              <w:rPr>
                <w:rFonts w:ascii="Tahoma" w:eastAsia="Tahoma" w:hAnsi="Tahoma" w:cs="Tahoma"/>
                <w:b w:val="0"/>
                <w:sz w:val="18"/>
                <w:szCs w:val="18"/>
              </w:rPr>
              <w:t xml:space="preserve">ecord keeping systems and procedures used within schools </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B57419">
            <w:pPr>
              <w:ind w:left="0" w:hanging="2"/>
              <w:rPr>
                <w:rFonts w:ascii="Tahoma" w:eastAsia="Tahoma" w:hAnsi="Tahoma" w:cs="Tahoma"/>
                <w:b w:val="0"/>
                <w:sz w:val="18"/>
                <w:szCs w:val="18"/>
              </w:rPr>
            </w:pPr>
            <w:r>
              <w:rPr>
                <w:rFonts w:ascii="Tahoma" w:eastAsia="Tahoma" w:hAnsi="Tahoma" w:cs="Tahoma"/>
                <w:b w:val="0"/>
                <w:sz w:val="18"/>
                <w:szCs w:val="18"/>
              </w:rPr>
              <w:t>Adhere to the s</w:t>
            </w:r>
            <w:r w:rsidR="00F94941">
              <w:rPr>
                <w:rFonts w:ascii="Tahoma" w:eastAsia="Tahoma" w:hAnsi="Tahoma" w:cs="Tahoma"/>
                <w:b w:val="0"/>
                <w:sz w:val="18"/>
                <w:szCs w:val="18"/>
              </w:rPr>
              <w:t>chool behaviour policies</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B57419">
            <w:pPr>
              <w:ind w:left="0" w:hanging="2"/>
              <w:rPr>
                <w:rFonts w:ascii="Tahoma" w:eastAsia="Tahoma" w:hAnsi="Tahoma" w:cs="Tahoma"/>
                <w:b w:val="0"/>
                <w:sz w:val="18"/>
                <w:szCs w:val="18"/>
              </w:rPr>
            </w:pPr>
            <w:r>
              <w:rPr>
                <w:rFonts w:ascii="Tahoma" w:eastAsia="Tahoma" w:hAnsi="Tahoma" w:cs="Tahoma"/>
                <w:b w:val="0"/>
                <w:sz w:val="18"/>
                <w:szCs w:val="18"/>
              </w:rPr>
              <w:t>Adhere to the s</w:t>
            </w:r>
            <w:r w:rsidR="00F94941">
              <w:rPr>
                <w:rFonts w:ascii="Tahoma" w:eastAsia="Tahoma" w:hAnsi="Tahoma" w:cs="Tahoma"/>
                <w:b w:val="0"/>
                <w:sz w:val="18"/>
                <w:szCs w:val="18"/>
              </w:rPr>
              <w:t>chools’ Health and Safety, confidentiality and Equal Opportunities policies</w:t>
            </w: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single" w:sz="4" w:space="0" w:color="000000"/>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The resources used to develop literacy and numeracy skills</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single" w:sz="4" w:space="0" w:color="000000"/>
            </w:tcBorders>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Has up-to-date knowledge of relevant legislation and guidance in relation to working with, and the protection of, children and young people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C0C0C0"/>
          </w:tcPr>
          <w:p w:rsidR="006013ED" w:rsidRDefault="00F94941">
            <w:pPr>
              <w:ind w:left="0" w:hanging="2"/>
              <w:rPr>
                <w:rFonts w:ascii="Tahoma" w:eastAsia="Tahoma" w:hAnsi="Tahoma" w:cs="Tahoma"/>
                <w:sz w:val="18"/>
                <w:szCs w:val="18"/>
              </w:rPr>
            </w:pPr>
            <w:r>
              <w:rPr>
                <w:rFonts w:ascii="Tahoma" w:eastAsia="Tahoma" w:hAnsi="Tahoma" w:cs="Tahoma"/>
                <w:sz w:val="18"/>
                <w:szCs w:val="18"/>
              </w:rPr>
              <w:t>Qualifications and Experience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 xml:space="preserve">At least two </w:t>
            </w:r>
            <w:r w:rsidR="00B57419">
              <w:rPr>
                <w:rFonts w:ascii="Tahoma" w:eastAsia="Tahoma" w:hAnsi="Tahoma" w:cs="Tahoma"/>
                <w:b w:val="0"/>
                <w:sz w:val="18"/>
                <w:szCs w:val="18"/>
              </w:rPr>
              <w:t>years’ experience</w:t>
            </w:r>
            <w:r>
              <w:rPr>
                <w:rFonts w:ascii="Tahoma" w:eastAsia="Tahoma" w:hAnsi="Tahoma" w:cs="Tahoma"/>
                <w:b w:val="0"/>
                <w:sz w:val="18"/>
                <w:szCs w:val="18"/>
              </w:rPr>
              <w:t xml:space="preserve"> of comparable work in a similar setting and LSA Level 2 (as a minimum level) with significant experience in working with children with ASD.</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F94941">
            <w:pPr>
              <w:pStyle w:val="Heading4"/>
              <w:ind w:left="0" w:hanging="2"/>
              <w:rPr>
                <w:rFonts w:ascii="Tahoma" w:eastAsia="Tahoma" w:hAnsi="Tahoma" w:cs="Tahoma"/>
                <w:i w:val="0"/>
                <w:color w:val="000000"/>
                <w:sz w:val="18"/>
                <w:szCs w:val="18"/>
              </w:rPr>
            </w:pPr>
            <w:r>
              <w:rPr>
                <w:rFonts w:ascii="Tahoma" w:eastAsia="Tahoma" w:hAnsi="Tahoma" w:cs="Tahoma"/>
                <w:i w:val="0"/>
                <w:color w:val="000000"/>
                <w:sz w:val="18"/>
                <w:szCs w:val="18"/>
              </w:rPr>
              <w:t>Experience in education working with those that have special needs and disabilities</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p w:rsidR="006013ED" w:rsidRDefault="00F94941">
            <w:pPr>
              <w:ind w:left="0" w:hanging="2"/>
              <w:jc w:val="center"/>
              <w:rPr>
                <w:rFonts w:ascii="Tahoma" w:eastAsia="Tahoma" w:hAnsi="Tahoma" w:cs="Tahoma"/>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p w:rsidR="006013ED" w:rsidRDefault="00F94941">
            <w:pPr>
              <w:ind w:left="0" w:hanging="2"/>
              <w:rPr>
                <w:rFonts w:ascii="Tahoma" w:eastAsia="Tahoma" w:hAnsi="Tahoma" w:cs="Tahoma"/>
                <w:sz w:val="18"/>
                <w:szCs w:val="18"/>
              </w:rPr>
            </w:pPr>
            <w:r>
              <w:rPr>
                <w:rFonts w:ascii="Tahoma" w:eastAsia="Tahoma" w:hAnsi="Tahoma" w:cs="Tahoma"/>
                <w:b w:val="0"/>
                <w:sz w:val="18"/>
                <w:szCs w:val="18"/>
              </w:rPr>
              <w:t>Application</w:t>
            </w:r>
          </w:p>
        </w:tc>
      </w:tr>
      <w:tr w:rsidR="006013ED">
        <w:tc>
          <w:tcPr>
            <w:tcW w:w="4608" w:type="dxa"/>
            <w:shd w:val="clear" w:color="auto" w:fill="FFFFFF"/>
          </w:tcPr>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Positive handling training and experience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F94941">
            <w:pPr>
              <w:ind w:left="0" w:hanging="2"/>
              <w:jc w:val="center"/>
              <w:rPr>
                <w:rFonts w:ascii="Tahoma" w:eastAsia="Tahoma" w:hAnsi="Tahoma" w:cs="Tahoma"/>
                <w:b w:val="0"/>
                <w:sz w:val="18"/>
                <w:szCs w:val="18"/>
              </w:rPr>
            </w:pPr>
            <w:r>
              <w:rPr>
                <w:rFonts w:ascii="Marlett" w:eastAsia="Marlett" w:hAnsi="Marlett" w:cs="Marlett"/>
                <w:b w:val="0"/>
                <w:sz w:val="18"/>
                <w:szCs w:val="18"/>
              </w:rPr>
              <w:t></w:t>
            </w:r>
          </w:p>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p w:rsidR="006013ED" w:rsidRDefault="00F94941">
            <w:pPr>
              <w:ind w:left="0" w:hanging="2"/>
              <w:rPr>
                <w:rFonts w:ascii="Tahoma" w:eastAsia="Tahoma" w:hAnsi="Tahoma" w:cs="Tahoma"/>
                <w:b w:val="0"/>
                <w:sz w:val="18"/>
                <w:szCs w:val="18"/>
              </w:rPr>
            </w:pPr>
            <w:r>
              <w:rPr>
                <w:rFonts w:ascii="Tahoma" w:eastAsia="Tahoma" w:hAnsi="Tahoma" w:cs="Tahoma"/>
                <w:b w:val="0"/>
                <w:sz w:val="18"/>
                <w:szCs w:val="18"/>
              </w:rPr>
              <w:t>Application</w:t>
            </w:r>
          </w:p>
        </w:tc>
      </w:tr>
    </w:tbl>
    <w:p w:rsidR="006013ED" w:rsidRDefault="006013ED">
      <w:pPr>
        <w:ind w:left="0" w:hanging="2"/>
        <w:rPr>
          <w:b w:val="0"/>
          <w:sz w:val="21"/>
          <w:szCs w:val="21"/>
        </w:rPr>
      </w:pPr>
    </w:p>
    <w:p w:rsidR="006013ED" w:rsidRDefault="006013ED">
      <w:pPr>
        <w:ind w:left="0" w:hanging="2"/>
      </w:pPr>
    </w:p>
    <w:sectPr w:rsidR="006013ED">
      <w:footerReference w:type="even" r:id="rId9"/>
      <w:footerReference w:type="default" r:id="rId1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C46" w:rsidRDefault="00AC6C46">
      <w:pPr>
        <w:spacing w:line="240" w:lineRule="auto"/>
        <w:ind w:left="0" w:hanging="2"/>
      </w:pPr>
      <w:r>
        <w:separator/>
      </w:r>
    </w:p>
  </w:endnote>
  <w:endnote w:type="continuationSeparator" w:id="0">
    <w:p w:rsidR="00AC6C46" w:rsidRDefault="00AC6C4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3ED" w:rsidRDefault="00F94941">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6013ED" w:rsidRDefault="006013ED">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3ED" w:rsidRDefault="00F94941">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1D397C">
      <w:rPr>
        <w:noProof/>
        <w:color w:val="000000"/>
      </w:rPr>
      <w:t>1</w:t>
    </w:r>
    <w:r>
      <w:rPr>
        <w:color w:val="000000"/>
      </w:rPr>
      <w:fldChar w:fldCharType="end"/>
    </w:r>
  </w:p>
  <w:p w:rsidR="006013ED" w:rsidRDefault="00F94941">
    <w:pPr>
      <w:pBdr>
        <w:top w:val="nil"/>
        <w:left w:val="nil"/>
        <w:bottom w:val="nil"/>
        <w:right w:val="nil"/>
        <w:between w:val="nil"/>
      </w:pBdr>
      <w:tabs>
        <w:tab w:val="center" w:pos="4153"/>
        <w:tab w:val="right" w:pos="8306"/>
      </w:tabs>
      <w:spacing w:line="240" w:lineRule="auto"/>
      <w:ind w:left="0" w:hanging="2"/>
      <w:rPr>
        <w:color w:val="000000"/>
        <w:sz w:val="16"/>
        <w:szCs w:val="16"/>
      </w:rPr>
    </w:pPr>
    <w:r>
      <w:rPr>
        <w:color w:val="000000"/>
        <w:sz w:val="16"/>
        <w:szCs w:val="16"/>
      </w:rPr>
      <w:t>Teaching Assistant – Primary Grade 2</w:t>
    </w:r>
  </w:p>
  <w:p w:rsidR="006013ED" w:rsidRDefault="00F94941">
    <w:pPr>
      <w:pBdr>
        <w:top w:val="nil"/>
        <w:left w:val="nil"/>
        <w:bottom w:val="nil"/>
        <w:right w:val="nil"/>
        <w:between w:val="nil"/>
      </w:pBdr>
      <w:tabs>
        <w:tab w:val="center" w:pos="4153"/>
        <w:tab w:val="right" w:pos="8306"/>
      </w:tabs>
      <w:spacing w:line="240" w:lineRule="auto"/>
      <w:ind w:left="0" w:hanging="2"/>
      <w:rPr>
        <w:color w:val="000000"/>
      </w:rPr>
    </w:pPr>
    <w:r>
      <w:rPr>
        <w:color w:val="000000"/>
        <w:sz w:val="16"/>
        <w:szCs w:val="16"/>
      </w:rPr>
      <w:t>Final Version- September 2003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C46" w:rsidRDefault="00AC6C46">
      <w:pPr>
        <w:spacing w:line="240" w:lineRule="auto"/>
        <w:ind w:left="0" w:hanging="2"/>
      </w:pPr>
      <w:r>
        <w:separator/>
      </w:r>
    </w:p>
  </w:footnote>
  <w:footnote w:type="continuationSeparator" w:id="0">
    <w:p w:rsidR="00AC6C46" w:rsidRDefault="00AC6C46">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B1FE8"/>
    <w:multiLevelType w:val="multilevel"/>
    <w:tmpl w:val="804C495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D171356"/>
    <w:multiLevelType w:val="multilevel"/>
    <w:tmpl w:val="0CDCD4BA"/>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2691D4F"/>
    <w:multiLevelType w:val="multilevel"/>
    <w:tmpl w:val="39D4F9F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A72593B"/>
    <w:multiLevelType w:val="multilevel"/>
    <w:tmpl w:val="0172DD34"/>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5E532B6"/>
    <w:multiLevelType w:val="multilevel"/>
    <w:tmpl w:val="3D00BAB4"/>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63129B0"/>
    <w:multiLevelType w:val="multilevel"/>
    <w:tmpl w:val="DB6C6724"/>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9C73517"/>
    <w:multiLevelType w:val="multilevel"/>
    <w:tmpl w:val="E166A312"/>
    <w:lvl w:ilvl="0">
      <w:start w:val="1"/>
      <w:numFmt w:val="decimal"/>
      <w:lvlText w:val="%1."/>
      <w:lvlJc w:val="left"/>
      <w:pPr>
        <w:ind w:left="1080" w:hanging="720"/>
      </w:pPr>
      <w:rPr>
        <w:u w:val="non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5"/>
  </w:num>
  <w:num w:numId="2">
    <w:abstractNumId w:val="2"/>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ED"/>
    <w:rsid w:val="001D397C"/>
    <w:rsid w:val="006013ED"/>
    <w:rsid w:val="00AA4FB5"/>
    <w:rsid w:val="00AC6C46"/>
    <w:rsid w:val="00B57419"/>
    <w:rsid w:val="00F94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FBEB8"/>
  <w15:docId w15:val="{EFA94010-E78E-4362-B82A-9FBD07D49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b/>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widowControl w:val="0"/>
      <w:jc w:val="center"/>
    </w:pPr>
    <w:rPr>
      <w:rFonts w:ascii="Times New Roman" w:hAnsi="Times New Roman"/>
    </w:rPr>
  </w:style>
  <w:style w:type="paragraph" w:styleId="Heading2">
    <w:name w:val="heading 2"/>
    <w:basedOn w:val="Normal"/>
    <w:next w:val="Normal"/>
    <w:uiPriority w:val="9"/>
    <w:unhideWhenUsed/>
    <w:qFormat/>
    <w:pPr>
      <w:keepNext/>
      <w:widowControl w:val="0"/>
      <w:jc w:val="right"/>
      <w:outlineLvl w:val="1"/>
    </w:pPr>
    <w:rPr>
      <w:rFonts w:ascii="Times New Roman" w:hAnsi="Times New Roman"/>
    </w:rPr>
  </w:style>
  <w:style w:type="paragraph" w:styleId="Heading3">
    <w:name w:val="heading 3"/>
    <w:basedOn w:val="Normal"/>
    <w:next w:val="Normal"/>
    <w:uiPriority w:val="9"/>
    <w:unhideWhenUsed/>
    <w:qFormat/>
    <w:pPr>
      <w:keepNext/>
      <w:widowControl w:val="0"/>
      <w:outlineLvl w:val="2"/>
    </w:pPr>
    <w:rPr>
      <w:rFonts w:ascii="Times New Roman" w:hAnsi="Times New Roman"/>
      <w:b w:val="0"/>
      <w:u w:val="single"/>
    </w:rPr>
  </w:style>
  <w:style w:type="paragraph" w:styleId="Heading4">
    <w:name w:val="heading 4"/>
    <w:basedOn w:val="Normal"/>
    <w:next w:val="Normal"/>
    <w:uiPriority w:val="9"/>
    <w:unhideWhenUsed/>
    <w:qFormat/>
    <w:pPr>
      <w:keepNext/>
      <w:widowControl w:val="0"/>
      <w:outlineLvl w:val="3"/>
    </w:pPr>
    <w:rPr>
      <w:rFonts w:ascii="Times New Roman" w:hAnsi="Times New Roman"/>
      <w:b w:val="0"/>
      <w:i/>
      <w:color w:val="FF0000"/>
    </w:rPr>
  </w:style>
  <w:style w:type="paragraph" w:styleId="Heading5">
    <w:name w:val="heading 5"/>
    <w:basedOn w:val="Normal"/>
    <w:next w:val="Normal"/>
    <w:uiPriority w:val="9"/>
    <w:unhideWhenUsed/>
    <w:qFormat/>
    <w:pPr>
      <w:keepNext/>
      <w:widowControl w:val="0"/>
      <w:outlineLvl w:val="4"/>
    </w:pPr>
    <w:rPr>
      <w:rFonts w:ascii="Times New Roman" w:hAnsi="Times New Roman"/>
      <w:u w:val="single"/>
    </w:rPr>
  </w:style>
  <w:style w:type="paragraph" w:styleId="Heading6">
    <w:name w:val="heading 6"/>
    <w:basedOn w:val="Normal"/>
    <w:next w:val="Normal"/>
    <w:uiPriority w:val="9"/>
    <w:unhideWhenUsed/>
    <w:qFormat/>
    <w:pPr>
      <w:keepNext/>
      <w:ind w:right="-694"/>
      <w:outlineLvl w:val="5"/>
    </w:pPr>
    <w:rPr>
      <w:b w:val="0"/>
      <w:u w:val="single"/>
    </w:rPr>
  </w:style>
  <w:style w:type="paragraph" w:styleId="Heading7">
    <w:name w:val="heading 7"/>
    <w:basedOn w:val="Normal"/>
    <w:next w:val="Normal"/>
    <w:pPr>
      <w:keepNext/>
      <w:jc w:val="center"/>
      <w:outlineLvl w:val="6"/>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Times New Roman" w:hAnsi="Times New Roman"/>
    </w:rPr>
  </w:style>
  <w:style w:type="paragraph" w:styleId="BodyText2">
    <w:name w:val="Body Text 2"/>
    <w:basedOn w:val="Normal"/>
    <w:pPr>
      <w:ind w:right="-694"/>
    </w:pPr>
    <w:rPr>
      <w:b w:val="0"/>
    </w:r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153"/>
        <w:tab w:val="right" w:pos="8306"/>
      </w:tabs>
    </w:p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b/>
      <w:w w:val="100"/>
      <w:position w:val="-1"/>
      <w:sz w:val="16"/>
      <w:szCs w:val="16"/>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9XHbf66WAquyO5iQUnSFKWRYIA==">AMUW2mXNz1hECReRAfUDvwf7dOjCANUN/aIBqT8DBY7uQv2aBkqeEm/akUBIXoS/vqEmSQGCUjUwgBvHMSrho+fXAyhYyuBK5WctmtIkU5JFzKizTRkCqY4=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1185</Words>
  <Characters>6755</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LBH</dc:creator>
  <cp:lastModifiedBy>Jessica Lock</cp:lastModifiedBy>
  <cp:revision>2</cp:revision>
  <dcterms:created xsi:type="dcterms:W3CDTF">2022-06-16T10:42:00Z</dcterms:created>
  <dcterms:modified xsi:type="dcterms:W3CDTF">2022-06-16T10:42:00Z</dcterms:modified>
</cp:coreProperties>
</file>