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A55" w:rsidRDefault="00E17411">
      <w:pPr>
        <w:pStyle w:val="Title"/>
        <w:ind w:left="0" w:hanging="2"/>
      </w:pPr>
      <w:bookmarkStart w:id="0" w:name="_GoBack"/>
      <w:bookmarkEnd w:id="0"/>
      <w:r>
        <w:t>Success for All Educational Trust</w:t>
      </w:r>
    </w:p>
    <w:p w:rsidR="004B5A55" w:rsidRDefault="00E17411">
      <w:pPr>
        <w:pStyle w:val="Title"/>
        <w:ind w:left="0" w:hanging="2"/>
      </w:pPr>
      <w:r>
        <w:t xml:space="preserve">Primary Midday </w:t>
      </w:r>
      <w:r>
        <w:t>Supervisor</w:t>
      </w:r>
    </w:p>
    <w:p w:rsidR="004B5A55" w:rsidRDefault="00E17411">
      <w:pPr>
        <w:pStyle w:val="Title"/>
        <w:ind w:left="0" w:hanging="2"/>
      </w:pPr>
      <w:r>
        <w:t>Model Job Profile</w:t>
      </w:r>
    </w:p>
    <w:p w:rsidR="004B5A55" w:rsidRDefault="004B5A55">
      <w:pPr>
        <w:pStyle w:val="Title"/>
        <w:ind w:left="0" w:hanging="2"/>
        <w:jc w:val="both"/>
        <w:rPr>
          <w:u w:val="single"/>
        </w:rPr>
      </w:pPr>
    </w:p>
    <w:p w:rsidR="004B5A55" w:rsidRDefault="004B5A55">
      <w:pPr>
        <w:ind w:left="0" w:hanging="2"/>
        <w:jc w:val="both"/>
        <w:rPr>
          <w:rFonts w:ascii="Arial" w:eastAsia="Arial" w:hAnsi="Arial" w:cs="Arial"/>
        </w:rPr>
      </w:pPr>
    </w:p>
    <w:p w:rsidR="004B5A55" w:rsidRDefault="00E17411">
      <w:pPr>
        <w:pStyle w:val="Subtitle"/>
        <w:ind w:left="0" w:hanging="2"/>
        <w:jc w:val="both"/>
      </w:pPr>
      <w:r>
        <w:t>Job Title</w:t>
      </w:r>
      <w:r>
        <w:tab/>
      </w:r>
      <w:r>
        <w:tab/>
      </w:r>
      <w:r>
        <w:tab/>
      </w:r>
      <w:r>
        <w:rPr>
          <w:b w:val="0"/>
        </w:rPr>
        <w:t xml:space="preserve">Midday </w:t>
      </w:r>
      <w:r>
        <w:rPr>
          <w:b w:val="0"/>
        </w:rPr>
        <w:t>Supervisor</w:t>
      </w:r>
      <w:r>
        <w:rPr>
          <w:b w:val="0"/>
        </w:rPr>
        <w:t xml:space="preserve"> (Primary)</w:t>
      </w:r>
    </w:p>
    <w:p w:rsidR="004B5A55" w:rsidRDefault="004B5A55">
      <w:pPr>
        <w:pStyle w:val="Subtitle"/>
        <w:ind w:left="0" w:hanging="2"/>
        <w:jc w:val="both"/>
      </w:pPr>
    </w:p>
    <w:p w:rsidR="004B5A55" w:rsidRDefault="00E17411">
      <w:pPr>
        <w:pStyle w:val="Subtitle"/>
        <w:ind w:left="0" w:hanging="2"/>
        <w:jc w:val="both"/>
        <w:rPr>
          <w:b w:val="0"/>
        </w:rPr>
      </w:pPr>
      <w:r>
        <w:t>Grade</w:t>
      </w:r>
      <w:r>
        <w:tab/>
      </w:r>
      <w:r>
        <w:tab/>
      </w:r>
      <w:r>
        <w:tab/>
      </w:r>
      <w:r>
        <w:tab/>
      </w:r>
      <w:r>
        <w:rPr>
          <w:b w:val="0"/>
        </w:rPr>
        <w:t>Scale 2 point 3-4</w:t>
      </w:r>
    </w:p>
    <w:p w:rsidR="004B5A55" w:rsidRDefault="00E17411">
      <w:pPr>
        <w:pStyle w:val="Subtitle"/>
        <w:ind w:left="0" w:hanging="2"/>
        <w:jc w:val="both"/>
      </w:pPr>
      <w:r>
        <w:t xml:space="preserve">                                              </w:t>
      </w:r>
    </w:p>
    <w:p w:rsidR="004B5A55" w:rsidRDefault="00E17411">
      <w:pPr>
        <w:pStyle w:val="Subtitle"/>
        <w:ind w:left="0" w:hanging="2"/>
        <w:jc w:val="both"/>
      </w:pPr>
      <w:r>
        <w:t xml:space="preserve">Reports </w:t>
      </w:r>
      <w:proofErr w:type="gramStart"/>
      <w:r>
        <w:t>To</w:t>
      </w:r>
      <w:proofErr w:type="gramEnd"/>
      <w:r>
        <w:t xml:space="preserve">           </w:t>
      </w:r>
      <w:r>
        <w:tab/>
      </w:r>
      <w:r>
        <w:tab/>
      </w:r>
      <w:r>
        <w:rPr>
          <w:b w:val="0"/>
          <w:i/>
        </w:rPr>
        <w:t xml:space="preserve">Deputy </w:t>
      </w:r>
      <w:proofErr w:type="spellStart"/>
      <w:r>
        <w:rPr>
          <w:b w:val="0"/>
          <w:i/>
        </w:rPr>
        <w:t>Headteacher</w:t>
      </w:r>
      <w:proofErr w:type="spellEnd"/>
      <w:r>
        <w:t xml:space="preserve">  </w:t>
      </w:r>
    </w:p>
    <w:p w:rsidR="004B5A55" w:rsidRDefault="004B5A55">
      <w:pPr>
        <w:pStyle w:val="Subtitle"/>
        <w:ind w:left="0" w:hanging="2"/>
        <w:jc w:val="both"/>
      </w:pPr>
    </w:p>
    <w:p w:rsidR="004B5A55" w:rsidRDefault="00E17411">
      <w:pPr>
        <w:pStyle w:val="Subtitle"/>
        <w:ind w:left="0" w:hanging="2"/>
        <w:jc w:val="both"/>
      </w:pPr>
      <w:r>
        <w:t>Staff Managed (if any)</w:t>
      </w:r>
      <w:r>
        <w:tab/>
      </w:r>
      <w:r>
        <w:rPr>
          <w:b w:val="0"/>
        </w:rPr>
        <w:t>None</w:t>
      </w:r>
      <w:r>
        <w:t xml:space="preserve"> </w:t>
      </w:r>
    </w:p>
    <w:p w:rsidR="004B5A55" w:rsidRDefault="004B5A55">
      <w:pPr>
        <w:pStyle w:val="Subtitle"/>
        <w:ind w:left="0" w:hanging="2"/>
        <w:jc w:val="both"/>
      </w:pPr>
    </w:p>
    <w:p w:rsidR="004B5A55" w:rsidRDefault="004B5A55">
      <w:pPr>
        <w:pStyle w:val="Subtitle"/>
        <w:ind w:left="0" w:hanging="2"/>
        <w:jc w:val="both"/>
      </w:pPr>
    </w:p>
    <w:p w:rsidR="004B5A55" w:rsidRDefault="00E17411">
      <w:pPr>
        <w:pStyle w:val="Subtitle"/>
        <w:ind w:left="0" w:hanging="2"/>
        <w:jc w:val="both"/>
      </w:pPr>
      <w:r>
        <w:t xml:space="preserve">Job Purpose </w:t>
      </w:r>
      <w:proofErr w:type="gramStart"/>
      <w:r>
        <w:t>And</w:t>
      </w:r>
      <w:proofErr w:type="gramEnd"/>
      <w:r>
        <w:t xml:space="preserve"> Content</w:t>
      </w:r>
    </w:p>
    <w:p w:rsidR="004B5A55" w:rsidRDefault="00E17411">
      <w:pPr>
        <w:pStyle w:val="Subtitle"/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 xml:space="preserve">A Midday Supervisor is (usually) one of a team of school staff who are responsible for pupil supervision during the midday break. The </w:t>
      </w:r>
      <w:proofErr w:type="spellStart"/>
      <w:r>
        <w:rPr>
          <w:b w:val="0"/>
        </w:rPr>
        <w:t>postholder</w:t>
      </w:r>
      <w:proofErr w:type="spellEnd"/>
      <w:r>
        <w:rPr>
          <w:b w:val="0"/>
        </w:rPr>
        <w:t xml:space="preserve"> will be supervised on a day-to-day basis by a Senior Mid</w:t>
      </w:r>
      <w:r>
        <w:rPr>
          <w:b w:val="0"/>
        </w:rPr>
        <w:t xml:space="preserve">day Supervisor and be managed by the </w:t>
      </w:r>
      <w:proofErr w:type="spellStart"/>
      <w:r>
        <w:rPr>
          <w:b w:val="0"/>
        </w:rPr>
        <w:t>headteacher</w:t>
      </w:r>
      <w:proofErr w:type="spellEnd"/>
      <w:r>
        <w:rPr>
          <w:b w:val="0"/>
        </w:rPr>
        <w:t>.</w:t>
      </w:r>
    </w:p>
    <w:p w:rsidR="004B5A55" w:rsidRDefault="004B5A55">
      <w:pPr>
        <w:pStyle w:val="Subtitle"/>
        <w:tabs>
          <w:tab w:val="left" w:pos="0"/>
          <w:tab w:val="left" w:pos="2520"/>
        </w:tabs>
        <w:ind w:left="0" w:hanging="2"/>
        <w:jc w:val="both"/>
        <w:rPr>
          <w:b w:val="0"/>
        </w:rPr>
      </w:pPr>
    </w:p>
    <w:p w:rsidR="004B5A55" w:rsidRDefault="00E17411">
      <w:pPr>
        <w:pStyle w:val="Subtitle"/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>During the midday break the Midday Supervisor will be responsible for:</w:t>
      </w:r>
    </w:p>
    <w:p w:rsidR="004B5A55" w:rsidRDefault="00E17411">
      <w:pPr>
        <w:pStyle w:val="Subtitle"/>
        <w:numPr>
          <w:ilvl w:val="0"/>
          <w:numId w:val="3"/>
        </w:numPr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 xml:space="preserve">The transition of pupils from class to the dining hall and/or </w:t>
      </w:r>
      <w:proofErr w:type="gramStart"/>
      <w:r>
        <w:rPr>
          <w:b w:val="0"/>
        </w:rPr>
        <w:t>the</w:t>
      </w:r>
      <w:proofErr w:type="gramEnd"/>
      <w:r>
        <w:rPr>
          <w:b w:val="0"/>
        </w:rPr>
        <w:t xml:space="preserve"> school playground (or other designated areas during wet play) and ba</w:t>
      </w:r>
      <w:r>
        <w:rPr>
          <w:b w:val="0"/>
        </w:rPr>
        <w:t>ck to class at the end of lunchtime</w:t>
      </w:r>
    </w:p>
    <w:p w:rsidR="004B5A55" w:rsidRDefault="00E17411">
      <w:pPr>
        <w:pStyle w:val="Subtitle"/>
        <w:numPr>
          <w:ilvl w:val="0"/>
          <w:numId w:val="3"/>
        </w:numPr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>Supervising and supporting pupils whilst they eat</w:t>
      </w:r>
    </w:p>
    <w:p w:rsidR="004B5A55" w:rsidRDefault="00E17411">
      <w:pPr>
        <w:pStyle w:val="Subtitle"/>
        <w:numPr>
          <w:ilvl w:val="0"/>
          <w:numId w:val="3"/>
        </w:numPr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>Promoting and supervising positive and active play and pupil relationships</w:t>
      </w:r>
    </w:p>
    <w:p w:rsidR="004B5A55" w:rsidRDefault="00E17411">
      <w:pPr>
        <w:pStyle w:val="Subtitle"/>
        <w:numPr>
          <w:ilvl w:val="0"/>
          <w:numId w:val="3"/>
        </w:numPr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>Health, safety, security and basic first aid (after relevant training)</w:t>
      </w:r>
    </w:p>
    <w:p w:rsidR="004B5A55" w:rsidRDefault="00E17411">
      <w:pPr>
        <w:pStyle w:val="Subtitle"/>
        <w:numPr>
          <w:ilvl w:val="0"/>
          <w:numId w:val="3"/>
        </w:numPr>
        <w:tabs>
          <w:tab w:val="left" w:pos="0"/>
          <w:tab w:val="left" w:pos="2520"/>
        </w:tabs>
        <w:ind w:left="0" w:hanging="2"/>
        <w:jc w:val="both"/>
        <w:rPr>
          <w:b w:val="0"/>
        </w:rPr>
      </w:pPr>
      <w:r>
        <w:rPr>
          <w:b w:val="0"/>
        </w:rPr>
        <w:t>Pupil discipline and beh</w:t>
      </w:r>
      <w:r>
        <w:rPr>
          <w:b w:val="0"/>
        </w:rPr>
        <w:t xml:space="preserve">aviour management. </w:t>
      </w:r>
    </w:p>
    <w:p w:rsidR="004B5A55" w:rsidRDefault="004B5A55">
      <w:pPr>
        <w:pStyle w:val="Subtitle"/>
        <w:tabs>
          <w:tab w:val="left" w:pos="2880"/>
          <w:tab w:val="left" w:pos="3060"/>
        </w:tabs>
        <w:ind w:left="0" w:hanging="2"/>
        <w:jc w:val="both"/>
        <w:rPr>
          <w:b w:val="0"/>
        </w:rPr>
      </w:pPr>
    </w:p>
    <w:p w:rsidR="004B5A55" w:rsidRDefault="00E17411">
      <w:pPr>
        <w:pStyle w:val="Subtitle"/>
        <w:ind w:left="0" w:hanging="2"/>
        <w:jc w:val="both"/>
        <w:rPr>
          <w:b w:val="0"/>
        </w:rPr>
      </w:pPr>
      <w:r>
        <w:t xml:space="preserve">Responsibilities </w:t>
      </w:r>
      <w:proofErr w:type="gramStart"/>
      <w:r>
        <w:t>And</w:t>
      </w:r>
      <w:proofErr w:type="gramEnd"/>
      <w:r>
        <w:t xml:space="preserve"> Role</w:t>
      </w:r>
    </w:p>
    <w:p w:rsidR="004B5A55" w:rsidRDefault="00E17411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>The movement of pupils from their classrooms or the playground to the dining hall(s)/eating areas according to the schedules or timetables of the school and their return to the classrooms from the dining hall(s)/eating areas or the playground on time</w:t>
      </w:r>
    </w:p>
    <w:p w:rsidR="004B5A55" w:rsidRDefault="004B5A55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4B5A55" w:rsidRDefault="00E17411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 xml:space="preserve">The </w:t>
      </w:r>
      <w:r>
        <w:rPr>
          <w:b w:val="0"/>
        </w:rPr>
        <w:t xml:space="preserve">maintenance of good order and pupil discipline, which is consistent with the behaviour policy and the culture and ethos of the school. The </w:t>
      </w:r>
      <w:proofErr w:type="spellStart"/>
      <w:r>
        <w:rPr>
          <w:b w:val="0"/>
        </w:rPr>
        <w:t>postholder</w:t>
      </w:r>
      <w:proofErr w:type="spellEnd"/>
      <w:r>
        <w:rPr>
          <w:b w:val="0"/>
        </w:rPr>
        <w:t xml:space="preserve"> is expected to intervene where necessary and know when and how to refer relevant discipline and behaviour </w:t>
      </w:r>
      <w:r>
        <w:rPr>
          <w:b w:val="0"/>
        </w:rPr>
        <w:t>matters to more senior school staff</w:t>
      </w:r>
      <w:r>
        <w:rPr>
          <w:b w:val="0"/>
        </w:rPr>
        <w:br/>
      </w:r>
    </w:p>
    <w:p w:rsidR="004B5A55" w:rsidRDefault="00E17411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>Dealing with minor accidents or injuries and administering routine first aid (after training) or referring the pupil to the designated first aider.  Referring serious accidents or injuries to a senior member of staff</w:t>
      </w:r>
      <w:r>
        <w:rPr>
          <w:b w:val="0"/>
        </w:rPr>
        <w:br/>
      </w:r>
    </w:p>
    <w:p w:rsidR="004B5A55" w:rsidRDefault="00E17411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>T</w:t>
      </w:r>
      <w:r>
        <w:rPr>
          <w:b w:val="0"/>
        </w:rPr>
        <w:t>o report and bring to the attention of the relevant class teacher any serious incidents of pupil misbehaviour: to be aware of particular pupils and pupil relationships and to follow the strategies agreed with the teacher for addressing these pupils needs</w:t>
      </w:r>
    </w:p>
    <w:p w:rsidR="004B5A55" w:rsidRDefault="004B5A55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4B5A55" w:rsidRDefault="00E17411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>Supervising pupils in the dining hall(s)/eating areas which may include:</w:t>
      </w:r>
    </w:p>
    <w:tbl>
      <w:tblPr>
        <w:tblStyle w:val="a"/>
        <w:tblW w:w="8252" w:type="dxa"/>
        <w:tblInd w:w="468" w:type="dxa"/>
        <w:tblLayout w:type="fixed"/>
        <w:tblLook w:val="0000" w:firstRow="0" w:lastRow="0" w:firstColumn="0" w:lastColumn="0" w:noHBand="0" w:noVBand="0"/>
      </w:tblPr>
      <w:tblGrid>
        <w:gridCol w:w="8252"/>
      </w:tblGrid>
      <w:tr w:rsidR="004B5A55">
        <w:tc>
          <w:tcPr>
            <w:tcW w:w="8252" w:type="dxa"/>
          </w:tcPr>
          <w:p w:rsidR="004B5A55" w:rsidRDefault="00E17411">
            <w:pPr>
              <w:pStyle w:val="Subtitle"/>
              <w:numPr>
                <w:ilvl w:val="0"/>
                <w:numId w:val="4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lastRenderedPageBreak/>
              <w:t xml:space="preserve">Organising the eating space and making sure the space is hygienic, clean and tidy before and after eating </w:t>
            </w:r>
          </w:p>
        </w:tc>
      </w:tr>
      <w:tr w:rsidR="004B5A55">
        <w:tc>
          <w:tcPr>
            <w:tcW w:w="8252" w:type="dxa"/>
          </w:tcPr>
          <w:p w:rsidR="004B5A55" w:rsidRDefault="00E17411">
            <w:pPr>
              <w:pStyle w:val="Subtitle"/>
              <w:numPr>
                <w:ilvl w:val="0"/>
                <w:numId w:val="4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Organising the pupils before, during and after their meal</w:t>
            </w:r>
          </w:p>
        </w:tc>
      </w:tr>
      <w:tr w:rsidR="004B5A55">
        <w:tc>
          <w:tcPr>
            <w:tcW w:w="8252" w:type="dxa"/>
          </w:tcPr>
          <w:p w:rsidR="004B5A55" w:rsidRDefault="00E17411">
            <w:pPr>
              <w:pStyle w:val="Subtitle"/>
              <w:numPr>
                <w:ilvl w:val="0"/>
                <w:numId w:val="4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Supporting pupil</w:t>
            </w:r>
            <w:r>
              <w:rPr>
                <w:b w:val="0"/>
              </w:rPr>
              <w:t>s with particular needs</w:t>
            </w:r>
          </w:p>
        </w:tc>
      </w:tr>
      <w:tr w:rsidR="004B5A55">
        <w:tc>
          <w:tcPr>
            <w:tcW w:w="8252" w:type="dxa"/>
          </w:tcPr>
          <w:p w:rsidR="004B5A55" w:rsidRDefault="00E17411">
            <w:pPr>
              <w:pStyle w:val="Subtitle"/>
              <w:numPr>
                <w:ilvl w:val="0"/>
                <w:numId w:val="4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Supporting the food selection and nutrition policy of the school</w:t>
            </w:r>
          </w:p>
        </w:tc>
      </w:tr>
      <w:tr w:rsidR="004B5A55">
        <w:tc>
          <w:tcPr>
            <w:tcW w:w="8252" w:type="dxa"/>
          </w:tcPr>
          <w:p w:rsidR="004B5A55" w:rsidRDefault="00E17411">
            <w:pPr>
              <w:pStyle w:val="Subtitle"/>
              <w:numPr>
                <w:ilvl w:val="0"/>
                <w:numId w:val="4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Dealing with spillages including body fluids (in accordance with the procedures of the school)</w:t>
            </w:r>
          </w:p>
        </w:tc>
      </w:tr>
      <w:tr w:rsidR="004B5A55">
        <w:tc>
          <w:tcPr>
            <w:tcW w:w="8252" w:type="dxa"/>
          </w:tcPr>
          <w:p w:rsidR="004B5A55" w:rsidRDefault="00E17411">
            <w:pPr>
              <w:pStyle w:val="Subtitle"/>
              <w:numPr>
                <w:ilvl w:val="0"/>
                <w:numId w:val="4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Supporting pupil hygiene and social skills</w:t>
            </w:r>
          </w:p>
        </w:tc>
      </w:tr>
    </w:tbl>
    <w:p w:rsidR="004B5A55" w:rsidRDefault="004B5A55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4B5A55" w:rsidRDefault="00E17411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 xml:space="preserve">Supervising pupils in areas of the school designated for </w:t>
      </w:r>
      <w:proofErr w:type="gramStart"/>
      <w:r>
        <w:rPr>
          <w:b w:val="0"/>
        </w:rPr>
        <w:t>play  (</w:t>
      </w:r>
      <w:proofErr w:type="gramEnd"/>
      <w:r>
        <w:rPr>
          <w:b w:val="0"/>
        </w:rPr>
        <w:t>including for wet play), which will include:</w:t>
      </w:r>
    </w:p>
    <w:tbl>
      <w:tblPr>
        <w:tblStyle w:val="a0"/>
        <w:tblW w:w="8280" w:type="dxa"/>
        <w:tblInd w:w="468" w:type="dxa"/>
        <w:tblLayout w:type="fixed"/>
        <w:tblLook w:val="0000" w:firstRow="0" w:lastRow="0" w:firstColumn="0" w:lastColumn="0" w:noHBand="0" w:noVBand="0"/>
      </w:tblPr>
      <w:tblGrid>
        <w:gridCol w:w="8280"/>
      </w:tblGrid>
      <w:tr w:rsidR="004B5A55">
        <w:tc>
          <w:tcPr>
            <w:tcW w:w="8280" w:type="dxa"/>
          </w:tcPr>
          <w:p w:rsidR="004B5A55" w:rsidRDefault="00E17411">
            <w:pPr>
              <w:pStyle w:val="Subtitle"/>
              <w:numPr>
                <w:ilvl w:val="0"/>
                <w:numId w:val="5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Monitoring safe activity, intervening as necessary</w:t>
            </w:r>
          </w:p>
        </w:tc>
      </w:tr>
      <w:tr w:rsidR="004B5A55">
        <w:tc>
          <w:tcPr>
            <w:tcW w:w="8280" w:type="dxa"/>
          </w:tcPr>
          <w:p w:rsidR="004B5A55" w:rsidRDefault="00E17411">
            <w:pPr>
              <w:pStyle w:val="Subtitle"/>
              <w:numPr>
                <w:ilvl w:val="0"/>
                <w:numId w:val="5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Monitoring security – monitoring entry and exit from the school premises and challenging and re</w:t>
            </w:r>
            <w:r>
              <w:rPr>
                <w:b w:val="0"/>
              </w:rPr>
              <w:t>porting strangers where relevant</w:t>
            </w:r>
          </w:p>
        </w:tc>
      </w:tr>
      <w:tr w:rsidR="004B5A55">
        <w:tc>
          <w:tcPr>
            <w:tcW w:w="8280" w:type="dxa"/>
          </w:tcPr>
          <w:p w:rsidR="004B5A55" w:rsidRDefault="00E17411">
            <w:pPr>
              <w:pStyle w:val="Subtitle"/>
              <w:numPr>
                <w:ilvl w:val="0"/>
                <w:numId w:val="5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Actively promoting and instigating positive play and games, joining in with pupils where relevant</w:t>
            </w:r>
          </w:p>
        </w:tc>
      </w:tr>
      <w:tr w:rsidR="004B5A55">
        <w:tc>
          <w:tcPr>
            <w:tcW w:w="8280" w:type="dxa"/>
          </w:tcPr>
          <w:p w:rsidR="004B5A55" w:rsidRDefault="00E17411">
            <w:pPr>
              <w:pStyle w:val="Subtitle"/>
              <w:numPr>
                <w:ilvl w:val="0"/>
                <w:numId w:val="5"/>
              </w:numPr>
              <w:ind w:left="0" w:hanging="2"/>
              <w:jc w:val="both"/>
              <w:rPr>
                <w:b w:val="0"/>
              </w:rPr>
            </w:pPr>
            <w:r>
              <w:rPr>
                <w:b w:val="0"/>
              </w:rPr>
              <w:t>Being aware of and supporting the needs of particular children – encouraging socialisation and preventing bullying</w:t>
            </w:r>
          </w:p>
        </w:tc>
      </w:tr>
    </w:tbl>
    <w:p w:rsidR="004B5A55" w:rsidRDefault="004B5A55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4B5A55" w:rsidRDefault="00E17411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 xml:space="preserve">Monitoring the toilet areas, addressing inappropriate behaviour, dealing with immediate issues and reporting to the </w:t>
      </w:r>
      <w:proofErr w:type="spellStart"/>
      <w:r>
        <w:rPr>
          <w:b w:val="0"/>
        </w:rPr>
        <w:t>schoolkeeper</w:t>
      </w:r>
      <w:proofErr w:type="spellEnd"/>
      <w:r>
        <w:rPr>
          <w:b w:val="0"/>
        </w:rPr>
        <w:t xml:space="preserve"> or other relevant person any damage or repairs required</w:t>
      </w:r>
    </w:p>
    <w:p w:rsidR="004B5A55" w:rsidRDefault="004B5A55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4B5A55" w:rsidRDefault="00E17411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>Carrying out routine administration associated with the main duties of</w:t>
      </w:r>
      <w:r>
        <w:rPr>
          <w:b w:val="0"/>
        </w:rPr>
        <w:t xml:space="preserve"> the post, which may include, for example, completing meals registers, receiving late payments and so forth</w:t>
      </w:r>
    </w:p>
    <w:p w:rsidR="004B5A55" w:rsidRDefault="004B5A55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4B5A55" w:rsidRDefault="00E17411">
      <w:pPr>
        <w:pStyle w:val="Subtitle"/>
        <w:numPr>
          <w:ilvl w:val="0"/>
          <w:numId w:val="1"/>
        </w:numPr>
        <w:tabs>
          <w:tab w:val="left" w:pos="360"/>
        </w:tabs>
        <w:ind w:left="0" w:hanging="2"/>
        <w:jc w:val="both"/>
        <w:rPr>
          <w:b w:val="0"/>
        </w:rPr>
      </w:pPr>
      <w:r>
        <w:rPr>
          <w:b w:val="0"/>
        </w:rPr>
        <w:t xml:space="preserve">Dealing with complaints, enquiries and requests for information (that are within the remit of the </w:t>
      </w:r>
      <w:proofErr w:type="spellStart"/>
      <w:r>
        <w:rPr>
          <w:b w:val="0"/>
        </w:rPr>
        <w:t>postholder</w:t>
      </w:r>
      <w:proofErr w:type="spellEnd"/>
      <w:r>
        <w:rPr>
          <w:b w:val="0"/>
        </w:rPr>
        <w:t>), and referring matters that cannot be</w:t>
      </w:r>
      <w:r>
        <w:rPr>
          <w:b w:val="0"/>
        </w:rPr>
        <w:t xml:space="preserve"> resolved to the relevant person</w:t>
      </w:r>
    </w:p>
    <w:p w:rsidR="004B5A55" w:rsidRDefault="004B5A55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4B5A55" w:rsidRDefault="00E17411">
      <w:pPr>
        <w:numPr>
          <w:ilvl w:val="0"/>
          <w:numId w:val="1"/>
        </w:num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carry out the work of the job in a way that is consistent with the culture, ethos, equalities and inclusion policies of the school</w:t>
      </w:r>
      <w:r>
        <w:rPr>
          <w:rFonts w:ascii="Arial" w:eastAsia="Arial" w:hAnsi="Arial" w:cs="Arial"/>
        </w:rPr>
        <w:br/>
      </w:r>
    </w:p>
    <w:p w:rsidR="004B5A55" w:rsidRDefault="00E17411">
      <w:pPr>
        <w:numPr>
          <w:ilvl w:val="0"/>
          <w:numId w:val="1"/>
        </w:num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take appropriate action to identify, evaluate and minimise any risks to health, safe</w:t>
      </w:r>
      <w:r>
        <w:rPr>
          <w:rFonts w:ascii="Arial" w:eastAsia="Arial" w:hAnsi="Arial" w:cs="Arial"/>
        </w:rPr>
        <w:t>ty and security in the immediate working environment</w:t>
      </w:r>
    </w:p>
    <w:p w:rsidR="004B5A55" w:rsidRDefault="004B5A55">
      <w:pPr>
        <w:ind w:left="0" w:hanging="2"/>
        <w:jc w:val="both"/>
        <w:rPr>
          <w:rFonts w:ascii="Arial" w:eastAsia="Arial" w:hAnsi="Arial" w:cs="Arial"/>
          <w:u w:val="single"/>
        </w:rPr>
      </w:pPr>
    </w:p>
    <w:p w:rsidR="004B5A55" w:rsidRDefault="00E17411">
      <w:pPr>
        <w:numPr>
          <w:ilvl w:val="0"/>
          <w:numId w:val="1"/>
        </w:numPr>
        <w:ind w:left="0" w:hanging="2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</w:rPr>
        <w:t>To complete school based induction and any subsequent training required to improve performance and take part in the school performance management system (where relevant).</w:t>
      </w:r>
    </w:p>
    <w:p w:rsidR="004B5A55" w:rsidRDefault="004B5A55">
      <w:pPr>
        <w:pStyle w:val="Subtitle"/>
        <w:tabs>
          <w:tab w:val="left" w:pos="360"/>
        </w:tabs>
        <w:ind w:left="0" w:hanging="2"/>
        <w:jc w:val="both"/>
        <w:rPr>
          <w:b w:val="0"/>
        </w:rPr>
      </w:pPr>
    </w:p>
    <w:p w:rsidR="004B5A55" w:rsidRDefault="00E17411">
      <w:pPr>
        <w:pStyle w:val="Subtitle"/>
        <w:tabs>
          <w:tab w:val="left" w:pos="0"/>
        </w:tabs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NOTES</w:t>
      </w:r>
    </w:p>
    <w:p w:rsidR="004B5A55" w:rsidRDefault="00E17411">
      <w:pPr>
        <w:pStyle w:val="Subtitle"/>
        <w:numPr>
          <w:ilvl w:val="0"/>
          <w:numId w:val="2"/>
        </w:numPr>
        <w:tabs>
          <w:tab w:val="left" w:pos="-180"/>
          <w:tab w:val="left" w:pos="360"/>
        </w:tabs>
        <w:ind w:left="0" w:hanging="2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The school expects all s</w:t>
      </w:r>
      <w:r>
        <w:rPr>
          <w:b w:val="0"/>
          <w:sz w:val="22"/>
          <w:szCs w:val="22"/>
        </w:rPr>
        <w:t xml:space="preserve">taff to be flexible. This means that a Midday Supervisor can be expected to carry out duties that are not specified in this job description but that are within the scope of responsibilities of the post </w:t>
      </w:r>
      <w:r>
        <w:rPr>
          <w:b w:val="0"/>
          <w:sz w:val="22"/>
          <w:szCs w:val="22"/>
        </w:rPr>
        <w:br/>
      </w:r>
    </w:p>
    <w:p w:rsidR="004B5A55" w:rsidRDefault="00E17411">
      <w:pPr>
        <w:pStyle w:val="Subtitle"/>
        <w:numPr>
          <w:ilvl w:val="0"/>
          <w:numId w:val="2"/>
        </w:numPr>
        <w:tabs>
          <w:tab w:val="left" w:pos="-180"/>
        </w:tabs>
        <w:ind w:left="0" w:hanging="2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This job description will be reviewed after one year and any review will include discussion with the </w:t>
      </w:r>
      <w:proofErr w:type="spellStart"/>
      <w:r>
        <w:rPr>
          <w:b w:val="0"/>
          <w:sz w:val="22"/>
          <w:szCs w:val="22"/>
        </w:rPr>
        <w:t>postholder</w:t>
      </w:r>
      <w:proofErr w:type="spellEnd"/>
      <w:r>
        <w:rPr>
          <w:b w:val="0"/>
          <w:sz w:val="22"/>
          <w:szCs w:val="22"/>
        </w:rPr>
        <w:t>.</w:t>
      </w:r>
    </w:p>
    <w:p w:rsidR="004B5A55" w:rsidRDefault="004B5A55">
      <w:pPr>
        <w:tabs>
          <w:tab w:val="left" w:pos="-180"/>
        </w:tabs>
        <w:ind w:left="0" w:hanging="2"/>
      </w:pPr>
    </w:p>
    <w:p w:rsidR="004B5A55" w:rsidRDefault="00E17411">
      <w:pPr>
        <w:pStyle w:val="Subtitle"/>
        <w:ind w:left="0" w:hanging="2"/>
        <w:jc w:val="both"/>
      </w:pPr>
      <w:r>
        <w:t xml:space="preserve"> </w:t>
      </w:r>
    </w:p>
    <w:p w:rsidR="004B5A55" w:rsidRDefault="00E17411">
      <w:pPr>
        <w:pStyle w:val="Title"/>
        <w:ind w:left="0" w:hanging="2"/>
        <w:jc w:val="left"/>
      </w:pPr>
      <w:r>
        <w:rPr>
          <w:sz w:val="22"/>
          <w:szCs w:val="22"/>
        </w:rPr>
        <w:t>Signed……………………………….</w:t>
      </w:r>
      <w:r>
        <w:rPr>
          <w:sz w:val="22"/>
          <w:szCs w:val="22"/>
        </w:rPr>
        <w:tab/>
        <w:t>Date……………</w:t>
      </w:r>
      <w:r>
        <w:rPr>
          <w:sz w:val="22"/>
          <w:szCs w:val="22"/>
        </w:rPr>
        <w:t xml:space="preserve">  Print</w:t>
      </w:r>
      <w:r>
        <w:rPr>
          <w:sz w:val="22"/>
          <w:szCs w:val="22"/>
        </w:rPr>
        <w:t xml:space="preserve"> name……………………….</w:t>
      </w:r>
      <w:r>
        <w:t xml:space="preserve">    </w:t>
      </w:r>
    </w:p>
    <w:p w:rsidR="004B5A55" w:rsidRDefault="004B5A55">
      <w:pPr>
        <w:pStyle w:val="Title"/>
        <w:ind w:left="0" w:hanging="2"/>
      </w:pPr>
    </w:p>
    <w:p w:rsidR="004B5A55" w:rsidRDefault="004B5A55">
      <w:pPr>
        <w:pStyle w:val="Title"/>
        <w:ind w:left="0" w:hanging="2"/>
      </w:pPr>
    </w:p>
    <w:p w:rsidR="004B5A55" w:rsidRDefault="004B5A55">
      <w:pPr>
        <w:pStyle w:val="Subtitle"/>
        <w:ind w:left="0" w:hanging="2"/>
      </w:pPr>
    </w:p>
    <w:p w:rsidR="004B5A55" w:rsidRDefault="00E17411">
      <w:pPr>
        <w:pStyle w:val="Subtitle"/>
        <w:ind w:left="0" w:hanging="2"/>
        <w:jc w:val="center"/>
      </w:pPr>
      <w:r>
        <w:t>Model Person Specification</w:t>
      </w:r>
    </w:p>
    <w:p w:rsidR="004B5A55" w:rsidRDefault="00E17411">
      <w:pPr>
        <w:pStyle w:val="Subtitle"/>
        <w:ind w:left="0" w:hanging="2"/>
        <w:jc w:val="center"/>
      </w:pPr>
      <w:r>
        <w:t>Midday Supervisor (Primary)</w:t>
      </w:r>
    </w:p>
    <w:p w:rsidR="004B5A55" w:rsidRDefault="004B5A55">
      <w:pPr>
        <w:ind w:left="0" w:hanging="2"/>
        <w:jc w:val="center"/>
        <w:rPr>
          <w:rFonts w:ascii="Arial" w:eastAsia="Arial" w:hAnsi="Arial" w:cs="Arial"/>
        </w:rPr>
      </w:pPr>
    </w:p>
    <w:p w:rsidR="004B5A55" w:rsidRDefault="004B5A55">
      <w:pPr>
        <w:ind w:left="1" w:hanging="3"/>
        <w:rPr>
          <w:sz w:val="32"/>
          <w:szCs w:val="32"/>
        </w:rPr>
      </w:pPr>
    </w:p>
    <w:tbl>
      <w:tblPr>
        <w:tblStyle w:val="a1"/>
        <w:tblW w:w="990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80"/>
        <w:gridCol w:w="1620"/>
        <w:gridCol w:w="1620"/>
        <w:gridCol w:w="1980"/>
      </w:tblGrid>
      <w:tr w:rsidR="004B5A55">
        <w:tc>
          <w:tcPr>
            <w:tcW w:w="4680" w:type="dxa"/>
            <w:tcBorders>
              <w:bottom w:val="single" w:sz="4" w:space="0" w:color="000000"/>
            </w:tcBorders>
            <w:shd w:val="clear" w:color="auto" w:fill="E0E0E0"/>
          </w:tcPr>
          <w:p w:rsidR="004B5A55" w:rsidRDefault="00E17411">
            <w:pPr>
              <w:pStyle w:val="Heading1"/>
              <w:ind w:left="0" w:hanging="2"/>
            </w:pPr>
            <w:r>
              <w:t>Skills and Abilities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E0E0E0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Ess</w:t>
            </w:r>
            <w:r>
              <w:rPr>
                <w:rFonts w:ascii="Arial" w:eastAsia="Arial" w:hAnsi="Arial" w:cs="Arial"/>
                <w:b/>
              </w:rPr>
              <w:t>ential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E0E0E0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Desirable</w:t>
            </w:r>
          </w:p>
        </w:tc>
        <w:tc>
          <w:tcPr>
            <w:tcW w:w="1980" w:type="dxa"/>
            <w:tcBorders>
              <w:bottom w:val="single" w:sz="4" w:space="0" w:color="000000"/>
            </w:tcBorders>
            <w:shd w:val="clear" w:color="auto" w:fill="E0E0E0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Assessed by</w:t>
            </w:r>
          </w:p>
        </w:tc>
      </w:tr>
      <w:tr w:rsidR="004B5A55">
        <w:tc>
          <w:tcPr>
            <w:tcW w:w="4680" w:type="dxa"/>
            <w:tcBorders>
              <w:bottom w:val="single" w:sz="4" w:space="0" w:color="000000"/>
            </w:tcBorders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organise one’s own work, to prioritise tasks and keep to deadlines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FFFFFF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FFFFFF"/>
          </w:tcPr>
          <w:p w:rsidR="004B5A55" w:rsidRDefault="004B5A55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tcBorders>
              <w:bottom w:val="single" w:sz="4" w:space="0" w:color="000000"/>
            </w:tcBorders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&amp; interview</w:t>
            </w:r>
          </w:p>
        </w:tc>
      </w:tr>
      <w:tr w:rsidR="004B5A55">
        <w:tc>
          <w:tcPr>
            <w:tcW w:w="46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work independently and support the work of the team</w:t>
            </w:r>
          </w:p>
        </w:tc>
        <w:tc>
          <w:tcPr>
            <w:tcW w:w="1620" w:type="dxa"/>
            <w:shd w:val="clear" w:color="auto" w:fill="FFFFFF"/>
          </w:tcPr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  <w:shd w:val="clear" w:color="auto" w:fill="FFFFFF"/>
          </w:tcPr>
          <w:p w:rsidR="004B5A55" w:rsidRDefault="004B5A55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&amp; interview</w:t>
            </w:r>
          </w:p>
        </w:tc>
      </w:tr>
      <w:tr w:rsidR="004B5A55">
        <w:tc>
          <w:tcPr>
            <w:tcW w:w="46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be flexible and respond effectively to the ‘unexpected’</w:t>
            </w:r>
          </w:p>
        </w:tc>
        <w:tc>
          <w:tcPr>
            <w:tcW w:w="1620" w:type="dxa"/>
            <w:shd w:val="clear" w:color="auto" w:fill="FFFFFF"/>
          </w:tcPr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  <w:shd w:val="clear" w:color="auto" w:fill="FFFFFF"/>
          </w:tcPr>
          <w:p w:rsidR="004B5A55" w:rsidRDefault="004B5A55">
            <w:pPr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&amp; interview</w:t>
            </w:r>
          </w:p>
        </w:tc>
      </w:tr>
      <w:tr w:rsidR="004B5A55">
        <w:tc>
          <w:tcPr>
            <w:tcW w:w="4680" w:type="dxa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communicate and interact effectively with adults and children and young people</w:t>
            </w:r>
          </w:p>
        </w:tc>
        <w:tc>
          <w:tcPr>
            <w:tcW w:w="1620" w:type="dxa"/>
          </w:tcPr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&amp; interview</w:t>
            </w:r>
          </w:p>
        </w:tc>
      </w:tr>
      <w:tr w:rsidR="004B5A55">
        <w:tc>
          <w:tcPr>
            <w:tcW w:w="4680" w:type="dxa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apply instructions given by teachers or supervisors</w:t>
            </w:r>
          </w:p>
        </w:tc>
        <w:tc>
          <w:tcPr>
            <w:tcW w:w="1620" w:type="dxa"/>
          </w:tcPr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Interview</w:t>
            </w:r>
          </w:p>
        </w:tc>
      </w:tr>
      <w:tr w:rsidR="004B5A55">
        <w:tc>
          <w:tcPr>
            <w:tcW w:w="4680" w:type="dxa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maintain confidentiality of pupil information</w:t>
            </w:r>
          </w:p>
        </w:tc>
        <w:tc>
          <w:tcPr>
            <w:tcW w:w="1620" w:type="dxa"/>
          </w:tcPr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Interview</w:t>
            </w:r>
          </w:p>
        </w:tc>
      </w:tr>
      <w:tr w:rsidR="004B5A55">
        <w:tc>
          <w:tcPr>
            <w:tcW w:w="4680" w:type="dxa"/>
            <w:tcBorders>
              <w:bottom w:val="single" w:sz="4" w:space="0" w:color="000000"/>
            </w:tcBorders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Able to demonstrate respect for pupils and be able to listen to their views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tcBorders>
              <w:bottom w:val="single" w:sz="4" w:space="0" w:color="000000"/>
            </w:tcBorders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Interview</w:t>
            </w:r>
          </w:p>
        </w:tc>
      </w:tr>
      <w:tr w:rsidR="004B5A55">
        <w:tc>
          <w:tcPr>
            <w:tcW w:w="4680" w:type="dxa"/>
            <w:tcBorders>
              <w:bottom w:val="single" w:sz="4" w:space="0" w:color="000000"/>
            </w:tcBorders>
            <w:shd w:val="clear" w:color="auto" w:fill="E0E0E0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Knowledge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E0E0E0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E0E0E0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tcBorders>
              <w:bottom w:val="single" w:sz="4" w:space="0" w:color="000000"/>
            </w:tcBorders>
            <w:shd w:val="clear" w:color="auto" w:fill="E0E0E0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</w:tr>
      <w:tr w:rsidR="004B5A55">
        <w:tc>
          <w:tcPr>
            <w:tcW w:w="46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 basic understanding of health, safety and security issues in schools</w:t>
            </w:r>
          </w:p>
        </w:tc>
        <w:tc>
          <w:tcPr>
            <w:tcW w:w="1620" w:type="dxa"/>
            <w:shd w:val="clear" w:color="auto" w:fill="FFFFFF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shd w:val="clear" w:color="auto" w:fill="FFFFFF"/>
          </w:tcPr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9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Interview</w:t>
            </w:r>
          </w:p>
        </w:tc>
      </w:tr>
      <w:tr w:rsidR="004B5A55">
        <w:tc>
          <w:tcPr>
            <w:tcW w:w="4680" w:type="dxa"/>
            <w:shd w:val="clear" w:color="auto" w:fill="E0E0E0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Qualifications and Experience</w:t>
            </w:r>
          </w:p>
        </w:tc>
        <w:tc>
          <w:tcPr>
            <w:tcW w:w="1620" w:type="dxa"/>
            <w:shd w:val="clear" w:color="auto" w:fill="E0E0E0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shd w:val="clear" w:color="auto" w:fill="E0E0E0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shd w:val="clear" w:color="auto" w:fill="E0E0E0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</w:tr>
      <w:tr w:rsidR="004B5A55">
        <w:tc>
          <w:tcPr>
            <w:tcW w:w="46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First Aid certificate (or willingness to complete the training)</w:t>
            </w:r>
          </w:p>
        </w:tc>
        <w:tc>
          <w:tcPr>
            <w:tcW w:w="1620" w:type="dxa"/>
            <w:shd w:val="clear" w:color="auto" w:fill="FFFFFF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shd w:val="clear" w:color="auto" w:fill="FFFFFF"/>
          </w:tcPr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9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&amp; interview</w:t>
            </w:r>
          </w:p>
        </w:tc>
      </w:tr>
      <w:tr w:rsidR="004B5A55">
        <w:tc>
          <w:tcPr>
            <w:tcW w:w="46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Experience, on a voluntary or paid basis, of working with children or young people</w:t>
            </w:r>
          </w:p>
        </w:tc>
        <w:tc>
          <w:tcPr>
            <w:tcW w:w="1620" w:type="dxa"/>
            <w:shd w:val="clear" w:color="auto" w:fill="FFFFFF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shd w:val="clear" w:color="auto" w:fill="FFFFFF"/>
          </w:tcPr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9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&amp; interview</w:t>
            </w:r>
          </w:p>
        </w:tc>
      </w:tr>
      <w:tr w:rsidR="004B5A55">
        <w:tc>
          <w:tcPr>
            <w:tcW w:w="46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Previous experience of working in a school, nursery or playgroup (on a paid or voluntary basis)</w:t>
            </w:r>
          </w:p>
        </w:tc>
        <w:tc>
          <w:tcPr>
            <w:tcW w:w="1620" w:type="dxa"/>
            <w:shd w:val="clear" w:color="auto" w:fill="FFFFFF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shd w:val="clear" w:color="auto" w:fill="FFFFFF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980" w:type="dxa"/>
            <w:shd w:val="clear" w:color="auto" w:fill="FFFFFF"/>
          </w:tcPr>
          <w:p w:rsidR="004B5A55" w:rsidRDefault="004B5A55">
            <w:pPr>
              <w:ind w:left="0" w:hanging="2"/>
              <w:rPr>
                <w:rFonts w:ascii="Arial" w:eastAsia="Arial" w:hAnsi="Arial" w:cs="Arial"/>
              </w:rPr>
            </w:pPr>
          </w:p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Interview</w:t>
            </w:r>
          </w:p>
        </w:tc>
      </w:tr>
      <w:tr w:rsidR="004B5A55">
        <w:tc>
          <w:tcPr>
            <w:tcW w:w="46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Willingness and motivation to participate in any training or development required to improve skills/performance</w:t>
            </w:r>
          </w:p>
        </w:tc>
        <w:tc>
          <w:tcPr>
            <w:tcW w:w="1620" w:type="dxa"/>
            <w:shd w:val="clear" w:color="auto" w:fill="FFFFFF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  <w:shd w:val="clear" w:color="auto" w:fill="FFFFFF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shd w:val="clear" w:color="auto" w:fill="FFFFFF"/>
          </w:tcPr>
          <w:p w:rsidR="004B5A55" w:rsidRDefault="004B5A55">
            <w:pPr>
              <w:ind w:left="0" w:hanging="2"/>
              <w:rPr>
                <w:rFonts w:ascii="Arial" w:eastAsia="Arial" w:hAnsi="Arial" w:cs="Arial"/>
              </w:rPr>
            </w:pPr>
          </w:p>
          <w:p w:rsidR="004B5A55" w:rsidRDefault="00E17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Application &amp; interview</w:t>
            </w:r>
          </w:p>
        </w:tc>
      </w:tr>
      <w:tr w:rsidR="004B5A55">
        <w:tc>
          <w:tcPr>
            <w:tcW w:w="4680" w:type="dxa"/>
            <w:shd w:val="clear" w:color="auto" w:fill="FFFFFF"/>
          </w:tcPr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Willingness and motivation to achieve Level 2 certification in literacy and numeracy</w:t>
            </w:r>
          </w:p>
        </w:tc>
        <w:tc>
          <w:tcPr>
            <w:tcW w:w="1620" w:type="dxa"/>
            <w:shd w:val="clear" w:color="auto" w:fill="FFFFFF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  <w:p w:rsidR="004B5A55" w:rsidRDefault="00E17411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  <w:b/>
              </w:rPr>
              <w:t>✓</w:t>
            </w:r>
          </w:p>
        </w:tc>
        <w:tc>
          <w:tcPr>
            <w:tcW w:w="1620" w:type="dxa"/>
            <w:shd w:val="clear" w:color="auto" w:fill="FFFFFF"/>
          </w:tcPr>
          <w:p w:rsidR="004B5A55" w:rsidRDefault="004B5A5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shd w:val="clear" w:color="auto" w:fill="FFFFFF"/>
          </w:tcPr>
          <w:p w:rsidR="004B5A55" w:rsidRDefault="004B5A55">
            <w:pPr>
              <w:ind w:left="0" w:hanging="2"/>
              <w:rPr>
                <w:rFonts w:ascii="Arial" w:eastAsia="Arial" w:hAnsi="Arial" w:cs="Arial"/>
              </w:rPr>
            </w:pPr>
          </w:p>
          <w:p w:rsidR="004B5A55" w:rsidRDefault="00E17411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Interview</w:t>
            </w:r>
          </w:p>
        </w:tc>
      </w:tr>
    </w:tbl>
    <w:p w:rsidR="004B5A55" w:rsidRDefault="004B5A55">
      <w:pPr>
        <w:pStyle w:val="Subtitle"/>
        <w:ind w:left="0" w:hanging="2"/>
        <w:jc w:val="both"/>
      </w:pPr>
    </w:p>
    <w:p w:rsidR="004B5A55" w:rsidRDefault="004B5A55">
      <w:pPr>
        <w:pStyle w:val="Subtitle"/>
        <w:ind w:left="0" w:hanging="2"/>
        <w:jc w:val="both"/>
      </w:pPr>
    </w:p>
    <w:p w:rsidR="004B5A55" w:rsidRDefault="00E17411">
      <w:pPr>
        <w:pStyle w:val="Subtitle"/>
        <w:ind w:left="0" w:hanging="2"/>
        <w:jc w:val="both"/>
      </w:pPr>
      <w:r>
        <w:t xml:space="preserve">       </w:t>
      </w:r>
    </w:p>
    <w:p w:rsidR="004B5A55" w:rsidRDefault="004B5A55">
      <w:pPr>
        <w:pStyle w:val="Subtitle"/>
        <w:ind w:left="0" w:hanging="2"/>
        <w:jc w:val="both"/>
      </w:pPr>
    </w:p>
    <w:p w:rsidR="004B5A55" w:rsidRDefault="004B5A55">
      <w:pPr>
        <w:pStyle w:val="Subtitle"/>
        <w:ind w:left="0" w:hanging="2"/>
        <w:jc w:val="both"/>
      </w:pPr>
    </w:p>
    <w:p w:rsidR="004B5A55" w:rsidRDefault="004B5A55">
      <w:pPr>
        <w:pStyle w:val="Subtitle"/>
        <w:ind w:left="0" w:hanging="2"/>
        <w:jc w:val="both"/>
      </w:pPr>
    </w:p>
    <w:p w:rsidR="004B5A55" w:rsidRDefault="00E17411">
      <w:pPr>
        <w:pStyle w:val="Subtitle"/>
        <w:ind w:left="0" w:hanging="2"/>
        <w:jc w:val="both"/>
      </w:pPr>
      <w:r>
        <w:t xml:space="preserve">  </w:t>
      </w:r>
    </w:p>
    <w:p w:rsidR="004B5A55" w:rsidRDefault="004B5A55">
      <w:pPr>
        <w:pStyle w:val="Subtitle"/>
        <w:ind w:left="0" w:hanging="2"/>
        <w:jc w:val="both"/>
      </w:pPr>
    </w:p>
    <w:sectPr w:rsidR="004B5A55">
      <w:headerReference w:type="default" r:id="rId8"/>
      <w:footerReference w:type="even" r:id="rId9"/>
      <w:footerReference w:type="default" r:id="rId10"/>
      <w:pgSz w:w="11906" w:h="16838"/>
      <w:pgMar w:top="1134" w:right="1701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17411">
      <w:pPr>
        <w:spacing w:line="240" w:lineRule="auto"/>
        <w:ind w:left="0" w:hanging="2"/>
      </w:pPr>
      <w:r>
        <w:separator/>
      </w:r>
    </w:p>
  </w:endnote>
  <w:endnote w:type="continuationSeparator" w:id="0">
    <w:p w:rsidR="00000000" w:rsidRDefault="00E1741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A55" w:rsidRDefault="00E1741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4B5A55" w:rsidRDefault="004B5A5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A55" w:rsidRDefault="004B5A5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right="360" w:hanging="2"/>
      <w:jc w:val="center"/>
      <w:rPr>
        <w:rFonts w:ascii="Arial" w:eastAsia="Arial" w:hAnsi="Arial" w:cs="Arial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17411">
      <w:pPr>
        <w:spacing w:line="240" w:lineRule="auto"/>
        <w:ind w:left="0" w:hanging="2"/>
      </w:pPr>
      <w:r>
        <w:separator/>
      </w:r>
    </w:p>
  </w:footnote>
  <w:footnote w:type="continuationSeparator" w:id="0">
    <w:p w:rsidR="00000000" w:rsidRDefault="00E1741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A55" w:rsidRDefault="004B5A5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right"/>
      <w:rPr>
        <w:rFonts w:ascii="Arial" w:eastAsia="Arial" w:hAnsi="Arial" w:cs="Arial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E29B3"/>
    <w:multiLevelType w:val="multilevel"/>
    <w:tmpl w:val="F8FA1C4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3F427911"/>
    <w:multiLevelType w:val="multilevel"/>
    <w:tmpl w:val="B6BCFB4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" w15:restartNumberingAfterBreak="0">
    <w:nsid w:val="428B01B9"/>
    <w:multiLevelType w:val="multilevel"/>
    <w:tmpl w:val="7554A44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3" w15:restartNumberingAfterBreak="0">
    <w:nsid w:val="494639EA"/>
    <w:multiLevelType w:val="multilevel"/>
    <w:tmpl w:val="EBA6C4B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5A3154DF"/>
    <w:multiLevelType w:val="multilevel"/>
    <w:tmpl w:val="8D3EFB0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A55"/>
    <w:rsid w:val="004B5A55"/>
    <w:rsid w:val="00E1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8AD748-C27B-4273-BDDE-4969005DA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pPr>
      <w:keepNext/>
    </w:pPr>
    <w:rPr>
      <w:rFonts w:ascii="Arial" w:hAnsi="Arial" w:cs="Arial"/>
      <w:b/>
      <w:bCs/>
      <w:lang w:val="en-US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pPr>
      <w:jc w:val="center"/>
    </w:pPr>
    <w:rPr>
      <w:rFonts w:ascii="Arial" w:hAnsi="Arial" w:cs="Arial"/>
      <w:b/>
      <w:bCs/>
    </w:rPr>
  </w:style>
  <w:style w:type="paragraph" w:styleId="Subtitle">
    <w:name w:val="Subtitle"/>
    <w:basedOn w:val="Normal"/>
    <w:rPr>
      <w:rFonts w:ascii="Arial" w:eastAsia="Arial" w:hAnsi="Arial" w:cs="Arial"/>
      <w:b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lang w:val="en-US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+qxWn9UStcSe88S3/CeKjacKWQ==">AMUW2mVZ/m/YW2lx153X1Vq7vhXYq/8Kpw9baqxP8g4eWwOKqvWu8DJfScSfHEMbps0S8WvDAks09aXdEwlIxqhCOebncITrSDrMOVQ5hMlxp3tteYYBaCc=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884</Words>
  <Characters>5042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oneSource</Company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Packard Bell NEC, Inc.</dc:creator>
  <cp:lastModifiedBy>Lisa Knight</cp:lastModifiedBy>
  <cp:revision>2</cp:revision>
  <dcterms:created xsi:type="dcterms:W3CDTF">2022-06-22T10:19:00Z</dcterms:created>
  <dcterms:modified xsi:type="dcterms:W3CDTF">2022-06-22T10:19:00Z</dcterms:modified>
</cp:coreProperties>
</file>