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0AC" w:rsidRPr="008769BE" w:rsidRDefault="00BC6DB4" w:rsidP="00BC6DB4">
      <w:pPr>
        <w:spacing w:line="240" w:lineRule="auto"/>
        <w:jc w:val="center"/>
        <w:rPr>
          <w:rFonts w:ascii="Arial" w:hAnsi="Arial" w:cs="Arial"/>
          <w:b/>
          <w:sz w:val="32"/>
          <w:szCs w:val="32"/>
        </w:rPr>
      </w:pPr>
      <w:bookmarkStart w:id="0" w:name="_GoBack"/>
      <w:bookmarkEnd w:id="0"/>
      <w:r w:rsidRPr="008769BE">
        <w:rPr>
          <w:rFonts w:ascii="Arial" w:hAnsi="Arial" w:cs="Arial"/>
          <w:b/>
          <w:sz w:val="32"/>
          <w:szCs w:val="32"/>
        </w:rPr>
        <w:t>Role Profile</w:t>
      </w:r>
      <w:r w:rsidR="00547555" w:rsidRPr="008769BE">
        <w:rPr>
          <w:rFonts w:ascii="Arial" w:hAnsi="Arial" w:cs="Arial"/>
          <w:b/>
          <w:sz w:val="32"/>
          <w:szCs w:val="32"/>
        </w:rPr>
        <w:t>:</w:t>
      </w:r>
      <w:r w:rsidR="00105CB9" w:rsidRPr="008769BE">
        <w:rPr>
          <w:rFonts w:ascii="Arial" w:hAnsi="Arial" w:cs="Arial"/>
          <w:b/>
          <w:sz w:val="32"/>
          <w:szCs w:val="32"/>
        </w:rPr>
        <w:t xml:space="preserve"> </w:t>
      </w:r>
      <w:r w:rsidR="00FE34FA">
        <w:rPr>
          <w:rFonts w:ascii="Arial" w:hAnsi="Arial" w:cs="Arial"/>
          <w:b/>
          <w:sz w:val="32"/>
          <w:szCs w:val="32"/>
        </w:rPr>
        <w:t>CLASS TEACHER</w:t>
      </w:r>
    </w:p>
    <w:p w:rsidR="00C95023" w:rsidRDefault="00105CB9" w:rsidP="00AD08CF">
      <w:pPr>
        <w:spacing w:line="240" w:lineRule="auto"/>
        <w:rPr>
          <w:rFonts w:ascii="Arial" w:hAnsi="Arial" w:cs="Arial"/>
          <w:b/>
          <w:color w:val="006EB6"/>
          <w:sz w:val="32"/>
          <w:szCs w:val="32"/>
        </w:rPr>
      </w:pPr>
      <w:r w:rsidRPr="008769BE">
        <w:rPr>
          <w:rFonts w:ascii="Arial" w:hAnsi="Arial" w:cs="Arial"/>
          <w:b/>
          <w:color w:val="006EB6"/>
          <w:sz w:val="32"/>
          <w:szCs w:val="32"/>
        </w:rPr>
        <w:t>Purpose</w:t>
      </w:r>
    </w:p>
    <w:p w:rsidR="00547555" w:rsidRPr="008769BE" w:rsidRDefault="002B440B" w:rsidP="00AD08CF">
      <w:pPr>
        <w:spacing w:line="240" w:lineRule="auto"/>
        <w:rPr>
          <w:rFonts w:ascii="Arial" w:hAnsi="Arial" w:cs="Arial"/>
          <w:b/>
          <w:color w:val="002060"/>
          <w:sz w:val="32"/>
          <w:szCs w:val="32"/>
        </w:rPr>
      </w:pPr>
      <w:r w:rsidRPr="008769BE">
        <w:rPr>
          <w:rFonts w:ascii="Arial" w:hAnsi="Arial" w:cs="Arial"/>
          <w:noProof/>
          <w:color w:val="002060"/>
          <w:lang w:eastAsia="en-GB"/>
        </w:rPr>
        <mc:AlternateContent>
          <mc:Choice Requires="wps">
            <w:drawing>
              <wp:inline distT="0" distB="0" distL="0" distR="0" wp14:anchorId="3F2FB787" wp14:editId="24A07CB4">
                <wp:extent cx="6448425" cy="809625"/>
                <wp:effectExtent l="0" t="0" r="28575" b="28575"/>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8425" cy="809625"/>
                        </a:xfrm>
                        <a:prstGeom prst="roundRect">
                          <a:avLst>
                            <a:gd name="adj" fmla="val 6759"/>
                          </a:avLst>
                        </a:prstGeom>
                        <a:solidFill>
                          <a:srgbClr val="F2F2F2"/>
                        </a:solidFill>
                        <a:ln w="12700">
                          <a:solidFill>
                            <a:srgbClr val="1C2F6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E34FA" w:rsidRPr="00640644" w:rsidRDefault="00FE34FA" w:rsidP="00FE34FA">
                            <w:pPr>
                              <w:spacing w:after="0" w:line="240" w:lineRule="auto"/>
                              <w:rPr>
                                <w:rFonts w:ascii="Franklin Gothic Book" w:hAnsi="Franklin Gothic Book"/>
                                <w:sz w:val="24"/>
                                <w:szCs w:val="24"/>
                                <w14:textOutline w14:w="9525" w14:cap="rnd" w14:cmpd="sng" w14:algn="ctr">
                                  <w14:solidFill>
                                    <w14:srgbClr w14:val="002060"/>
                                  </w14:solidFill>
                                  <w14:prstDash w14:val="solid"/>
                                  <w14:bevel/>
                                </w14:textOutline>
                              </w:rPr>
                            </w:pPr>
                            <w:proofErr w:type="gramStart"/>
                            <w:r w:rsidRPr="00640644">
                              <w:rPr>
                                <w:rFonts w:ascii="Franklin Gothic Book" w:hAnsi="Franklin Gothic Book"/>
                                <w:sz w:val="24"/>
                                <w:szCs w:val="24"/>
                                <w14:textOutline w14:w="9525" w14:cap="rnd" w14:cmpd="sng" w14:algn="ctr">
                                  <w14:solidFill>
                                    <w14:srgbClr w14:val="002060"/>
                                  </w14:solidFill>
                                  <w14:prstDash w14:val="solid"/>
                                  <w14:bevel/>
                                </w14:textOutline>
                              </w:rPr>
                              <w:t>To ensure the effective teaching of all pupils, helping them to develop both inside and outside the classroom.</w:t>
                            </w:r>
                            <w:proofErr w:type="gramEnd"/>
                            <w:r w:rsidRPr="00640644">
                              <w:rPr>
                                <w:rFonts w:ascii="Franklin Gothic Book" w:hAnsi="Franklin Gothic Book"/>
                                <w:sz w:val="24"/>
                                <w:szCs w:val="24"/>
                                <w14:textOutline w14:w="9525" w14:cap="rnd" w14:cmpd="sng" w14:algn="ctr">
                                  <w14:solidFill>
                                    <w14:srgbClr w14:val="002060"/>
                                  </w14:solidFill>
                                  <w14:prstDash w14:val="solid"/>
                                  <w14:bevel/>
                                </w14:textOutline>
                              </w:rPr>
                              <w:t xml:space="preserve">  Support the policies and aims of the school and ensure the good social, emotional and physical development of every child.</w:t>
                            </w:r>
                          </w:p>
                          <w:p w:rsidR="002B440B" w:rsidRPr="0060308B" w:rsidRDefault="002B440B" w:rsidP="00AD4F68">
                            <w:pPr>
                              <w:pStyle w:val="BodyTextIndent"/>
                              <w:spacing w:after="160" w:line="240" w:lineRule="auto"/>
                              <w:ind w:left="0"/>
                              <w:rPr>
                                <w:color w:val="404040" w:themeColor="text1" w:themeTint="BF"/>
                              </w:rPr>
                            </w:pPr>
                          </w:p>
                          <w:p w:rsidR="002B440B" w:rsidRDefault="002B440B" w:rsidP="002B440B">
                            <w:pPr>
                              <w:jc w:val="both"/>
                              <w:rPr>
                                <w:color w:val="7F7F7F" w:themeColor="text1" w:themeTint="80"/>
                                <w:lang w:val="en-US"/>
                              </w:rPr>
                            </w:pPr>
                          </w:p>
                          <w:p w:rsidR="002B440B" w:rsidRDefault="002B440B" w:rsidP="002B440B">
                            <w:pPr>
                              <w:jc w:val="both"/>
                              <w:rPr>
                                <w:color w:val="7F7F7F" w:themeColor="text1" w:themeTint="80"/>
                                <w:lang w:val="en-US"/>
                              </w:rPr>
                            </w:pPr>
                          </w:p>
                          <w:p w:rsidR="002B440B" w:rsidRDefault="002B440B" w:rsidP="002B440B">
                            <w:pPr>
                              <w:jc w:val="both"/>
                              <w:rPr>
                                <w:color w:val="7F7F7F" w:themeColor="text1" w:themeTint="80"/>
                                <w:lang w:val="en-US"/>
                              </w:rPr>
                            </w:pPr>
                          </w:p>
                          <w:p w:rsidR="002B440B" w:rsidRPr="00F91E20" w:rsidRDefault="002B440B" w:rsidP="002B440B">
                            <w:pPr>
                              <w:jc w:val="both"/>
                              <w:rPr>
                                <w:color w:val="7F7F7F" w:themeColor="text1" w:themeTint="80"/>
                                <w:lang w:val="en-US"/>
                              </w:rPr>
                            </w:pPr>
                          </w:p>
                          <w:p w:rsidR="002B440B" w:rsidRPr="00D43F09" w:rsidRDefault="002B440B" w:rsidP="002B440B">
                            <w:pPr>
                              <w:jc w:val="both"/>
                              <w:rPr>
                                <w:color w:val="7F7F7F" w:themeColor="text1" w:themeTint="80"/>
                                <w:lang w:val="en-US"/>
                              </w:rPr>
                            </w:pPr>
                          </w:p>
                          <w:p w:rsidR="002B440B" w:rsidRPr="0039113F" w:rsidRDefault="002B440B" w:rsidP="002B440B">
                            <w:pPr>
                              <w:pStyle w:val="ListParagraph"/>
                              <w:ind w:left="357"/>
                              <w:jc w:val="both"/>
                              <w:rPr>
                                <w:sz w:val="22"/>
                                <w:szCs w:val="22"/>
                                <w:lang w:val="en-US"/>
                              </w:rPr>
                            </w:pP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F2FB787" id="Rounded Rectangle 1" o:spid="_x0000_s1026" style="width:507.75pt;height:63.75pt;visibility:visible;mso-wrap-style:square;mso-left-percent:-10001;mso-top-percent:-10001;mso-position-horizontal:absolute;mso-position-horizontal-relative:char;mso-position-vertical:absolute;mso-position-vertical-relative:line;mso-left-percent:-10001;mso-top-percent:-10001;v-text-anchor:top" arcsize="44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" fillcolor="#f2f2f2" strokecolor="#1c2f69" strokeweight="1pt">
                <v:shadow color="#868686"/>
                <v:textbox>
                  <w:txbxContent>
                    <w:p w:rsidR="00FE34FA" w:rsidRPr="00640644" w:rsidRDefault="00FE34FA" w:rsidP="00FE34FA">
                      <w:pPr>
                        <w:spacing w:after="0" w:line="240" w:lineRule="auto"/>
                        <w:rPr>
                          <w:rFonts w:ascii="Franklin Gothic Book" w:hAnsi="Franklin Gothic Book"/>
                          <w:sz w:val="24"/>
                          <w:szCs w:val="24"/>
                          <w14:textOutline w14:w="9525" w14:cap="rnd" w14:cmpd="sng" w14:algn="ctr">
                            <w14:solidFill>
                              <w14:srgbClr w14:val="002060"/>
                            </w14:solidFill>
                            <w14:prstDash w14:val="solid"/>
                            <w14:bevel/>
                          </w14:textOutline>
                        </w:rPr>
                      </w:pPr>
                      <w:r w:rsidRPr="00640644">
                        <w:rPr>
                          <w:rFonts w:ascii="Franklin Gothic Book" w:hAnsi="Franklin Gothic Book"/>
                          <w:sz w:val="24"/>
                          <w:szCs w:val="24"/>
                          <w14:textOutline w14:w="9525" w14:cap="rnd" w14:cmpd="sng" w14:algn="ctr">
                            <w14:solidFill>
                              <w14:srgbClr w14:val="002060"/>
                            </w14:solidFill>
                            <w14:prstDash w14:val="solid"/>
                            <w14:bevel/>
                          </w14:textOutline>
                        </w:rPr>
                        <w:t>To ensure the effective teaching of all pupils, helping them to develop both inside and outside the classroom.  Support the policies and aims of the school and ensure the good social, emotional and physical development of every child.</w:t>
                      </w:r>
                    </w:p>
                    <w:p w:rsidR="002B440B" w:rsidRPr="0060308B" w:rsidRDefault="002B440B" w:rsidP="00AD4F68">
                      <w:pPr>
                        <w:pStyle w:val="BodyTextIndent"/>
                        <w:spacing w:after="160" w:line="240" w:lineRule="auto"/>
                        <w:ind w:left="0"/>
                        <w:rPr>
                          <w:color w:val="404040" w:themeColor="text1" w:themeTint="BF"/>
                        </w:rPr>
                      </w:pPr>
                    </w:p>
                    <w:p w:rsidR="002B440B" w:rsidRDefault="002B440B" w:rsidP="002B440B">
                      <w:pPr>
                        <w:jc w:val="both"/>
                        <w:rPr>
                          <w:color w:val="7F7F7F" w:themeColor="text1" w:themeTint="80"/>
                          <w:lang w:val="en-US"/>
                        </w:rPr>
                      </w:pPr>
                    </w:p>
                    <w:p w:rsidR="002B440B" w:rsidRDefault="002B440B" w:rsidP="002B440B">
                      <w:pPr>
                        <w:jc w:val="both"/>
                        <w:rPr>
                          <w:color w:val="7F7F7F" w:themeColor="text1" w:themeTint="80"/>
                          <w:lang w:val="en-US"/>
                        </w:rPr>
                      </w:pPr>
                    </w:p>
                    <w:p w:rsidR="002B440B" w:rsidRDefault="002B440B" w:rsidP="002B440B">
                      <w:pPr>
                        <w:jc w:val="both"/>
                        <w:rPr>
                          <w:color w:val="7F7F7F" w:themeColor="text1" w:themeTint="80"/>
                          <w:lang w:val="en-US"/>
                        </w:rPr>
                      </w:pPr>
                    </w:p>
                    <w:p w:rsidR="002B440B" w:rsidRPr="00F91E20" w:rsidRDefault="002B440B" w:rsidP="002B440B">
                      <w:pPr>
                        <w:jc w:val="both"/>
                        <w:rPr>
                          <w:color w:val="7F7F7F" w:themeColor="text1" w:themeTint="80"/>
                          <w:lang w:val="en-US"/>
                        </w:rPr>
                      </w:pPr>
                    </w:p>
                    <w:p w:rsidR="002B440B" w:rsidRPr="00D43F09" w:rsidRDefault="002B440B" w:rsidP="002B440B">
                      <w:pPr>
                        <w:jc w:val="both"/>
                        <w:rPr>
                          <w:color w:val="7F7F7F" w:themeColor="text1" w:themeTint="80"/>
                          <w:lang w:val="en-US"/>
                        </w:rPr>
                      </w:pPr>
                    </w:p>
                    <w:p w:rsidR="002B440B" w:rsidRPr="0039113F" w:rsidRDefault="002B440B" w:rsidP="002B440B">
                      <w:pPr>
                        <w:pStyle w:val="ListParagraph"/>
                        <w:ind w:left="357"/>
                        <w:jc w:val="both"/>
                        <w:rPr>
                          <w:sz w:val="22"/>
                          <w:szCs w:val="22"/>
                          <w:lang w:val="en-US"/>
                        </w:rPr>
                      </w:pPr>
                    </w:p>
                  </w:txbxContent>
                </v:textbox>
                <w10:anchorlock/>
              </v:roundrect>
            </w:pict>
          </mc:Fallback>
        </mc:AlternateContent>
      </w:r>
    </w:p>
    <w:p w:rsidR="008769BE" w:rsidRDefault="00B77013" w:rsidP="00AC044D">
      <w:pPr>
        <w:spacing w:line="240" w:lineRule="auto"/>
        <w:rPr>
          <w:rFonts w:ascii="Arial" w:hAnsi="Arial" w:cs="Arial"/>
          <w:noProof/>
          <w:color w:val="006EB6"/>
          <w:lang w:eastAsia="en-GB"/>
        </w:rPr>
      </w:pPr>
      <w:r w:rsidRPr="008769BE">
        <w:rPr>
          <w:rFonts w:ascii="Arial" w:hAnsi="Arial" w:cs="Arial"/>
          <w:b/>
          <w:color w:val="006EB6"/>
          <w:sz w:val="32"/>
          <w:szCs w:val="32"/>
        </w:rPr>
        <w:t xml:space="preserve">Key Accountabilities </w:t>
      </w:r>
      <w:r w:rsidRPr="008769BE">
        <w:rPr>
          <w:rFonts w:ascii="Arial" w:hAnsi="Arial" w:cs="Arial"/>
          <w:b/>
          <w:color w:val="006EB6"/>
        </w:rPr>
        <w:t xml:space="preserve">(6-8 </w:t>
      </w:r>
      <w:proofErr w:type="gramStart"/>
      <w:r w:rsidRPr="008769BE">
        <w:rPr>
          <w:rFonts w:ascii="Arial" w:hAnsi="Arial" w:cs="Arial"/>
          <w:b/>
          <w:color w:val="006EB6"/>
        </w:rPr>
        <w:t>max</w:t>
      </w:r>
      <w:proofErr w:type="gramEnd"/>
      <w:r w:rsidRPr="008769BE">
        <w:rPr>
          <w:rFonts w:ascii="Arial" w:hAnsi="Arial" w:cs="Arial"/>
          <w:b/>
          <w:color w:val="006EB6"/>
        </w:rPr>
        <w:t>)</w:t>
      </w:r>
      <w:r w:rsidR="00AD08CF" w:rsidRPr="008769BE">
        <w:rPr>
          <w:rFonts w:ascii="Arial" w:hAnsi="Arial" w:cs="Arial"/>
          <w:noProof/>
          <w:color w:val="006EB6"/>
          <w:lang w:eastAsia="en-GB"/>
        </w:rPr>
        <w:t xml:space="preserve"> </w:t>
      </w:r>
    </w:p>
    <w:p w:rsidR="00B77013" w:rsidRPr="008769BE" w:rsidRDefault="00AD08CF" w:rsidP="00AC044D">
      <w:pPr>
        <w:spacing w:line="240" w:lineRule="auto"/>
        <w:rPr>
          <w:rFonts w:ascii="Arial" w:hAnsi="Arial" w:cs="Arial"/>
          <w:b/>
          <w:color w:val="002060"/>
          <w:sz w:val="32"/>
          <w:szCs w:val="32"/>
        </w:rPr>
      </w:pPr>
      <w:r w:rsidRPr="008769BE">
        <w:rPr>
          <w:rFonts w:ascii="Arial" w:hAnsi="Arial" w:cs="Arial"/>
          <w:noProof/>
          <w:color w:val="002060"/>
          <w:lang w:eastAsia="en-GB"/>
        </w:rPr>
        <mc:AlternateContent>
          <mc:Choice Requires="wps">
            <w:drawing>
              <wp:inline distT="0" distB="0" distL="0" distR="0" wp14:anchorId="26571CB2" wp14:editId="76F49CB2">
                <wp:extent cx="6438900" cy="2171700"/>
                <wp:effectExtent l="0" t="0" r="19050" b="19050"/>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8900" cy="2171700"/>
                        </a:xfrm>
                        <a:prstGeom prst="roundRect">
                          <a:avLst>
                            <a:gd name="adj" fmla="val 6759"/>
                          </a:avLst>
                        </a:prstGeom>
                        <a:solidFill>
                          <a:srgbClr val="F2F2F2"/>
                        </a:solidFill>
                        <a:ln w="12700">
                          <a:solidFill>
                            <a:srgbClr val="1C2F6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9228B" w:rsidRPr="00CA79F2" w:rsidRDefault="0079228B" w:rsidP="0079228B">
                            <w:pPr>
                              <w:pStyle w:val="ListParagraph"/>
                              <w:numPr>
                                <w:ilvl w:val="0"/>
                                <w:numId w:val="14"/>
                              </w:numPr>
                              <w:rPr>
                                <w:rFonts w:ascii="Franklin Gothic Book" w:hAnsi="Franklin Gothic Book"/>
                                <w:b/>
                                <w:sz w:val="28"/>
                                <w:szCs w:val="28"/>
                              </w:rPr>
                            </w:pPr>
                            <w:r w:rsidRPr="00CA79F2">
                              <w:rPr>
                                <w:rFonts w:ascii="Franklin Gothic Book" w:hAnsi="Franklin Gothic Book"/>
                              </w:rPr>
                              <w:t>Planning and preparing courses and lessons</w:t>
                            </w:r>
                          </w:p>
                          <w:p w:rsidR="0079228B" w:rsidRPr="00CA79F2" w:rsidRDefault="0079228B" w:rsidP="0079228B">
                            <w:pPr>
                              <w:pStyle w:val="ListParagraph"/>
                              <w:numPr>
                                <w:ilvl w:val="0"/>
                                <w:numId w:val="16"/>
                              </w:numPr>
                              <w:rPr>
                                <w:rFonts w:ascii="Franklin Gothic Book" w:hAnsi="Franklin Gothic Book"/>
                              </w:rPr>
                            </w:pPr>
                            <w:r w:rsidRPr="00CA79F2">
                              <w:rPr>
                                <w:rFonts w:ascii="Franklin Gothic Book" w:hAnsi="Franklin Gothic Book"/>
                              </w:rPr>
                              <w:t>Promoting the general progress/wellbeing of any individual group of pupils assigned to you</w:t>
                            </w:r>
                          </w:p>
                          <w:p w:rsidR="0079228B" w:rsidRPr="00CA79F2" w:rsidRDefault="0079228B" w:rsidP="0079228B">
                            <w:pPr>
                              <w:pStyle w:val="ListParagraph"/>
                              <w:numPr>
                                <w:ilvl w:val="0"/>
                                <w:numId w:val="16"/>
                              </w:numPr>
                              <w:rPr>
                                <w:rFonts w:ascii="Franklin Gothic Book" w:hAnsi="Franklin Gothic Book"/>
                              </w:rPr>
                            </w:pPr>
                            <w:r w:rsidRPr="00CA79F2">
                              <w:rPr>
                                <w:rFonts w:ascii="Franklin Gothic Book" w:hAnsi="Franklin Gothic Book"/>
                              </w:rPr>
                              <w:t>Providing guidance and advice to  pupils on educational and social matters</w:t>
                            </w:r>
                          </w:p>
                          <w:p w:rsidR="0079228B" w:rsidRDefault="0079228B" w:rsidP="0079228B">
                            <w:pPr>
                              <w:pStyle w:val="ListParagraph"/>
                              <w:numPr>
                                <w:ilvl w:val="0"/>
                                <w:numId w:val="16"/>
                              </w:numPr>
                              <w:rPr>
                                <w:rFonts w:ascii="Franklin Gothic Book" w:hAnsi="Franklin Gothic Book"/>
                              </w:rPr>
                            </w:pPr>
                            <w:r w:rsidRPr="00CA79F2">
                              <w:rPr>
                                <w:rFonts w:ascii="Franklin Gothic Book" w:hAnsi="Franklin Gothic Book"/>
                              </w:rPr>
                              <w:t>Maintaining and monitoring display work in appropriate areas of the school</w:t>
                            </w:r>
                          </w:p>
                          <w:p w:rsidR="0079228B" w:rsidRPr="00CA79F2" w:rsidRDefault="0079228B" w:rsidP="0079228B">
                            <w:pPr>
                              <w:pStyle w:val="ListParagraph"/>
                              <w:numPr>
                                <w:ilvl w:val="0"/>
                                <w:numId w:val="14"/>
                              </w:numPr>
                              <w:rPr>
                                <w:rFonts w:ascii="Franklin Gothic Book" w:hAnsi="Franklin Gothic Book"/>
                                <w:b/>
                                <w:sz w:val="28"/>
                                <w:szCs w:val="28"/>
                              </w:rPr>
                            </w:pPr>
                            <w:r w:rsidRPr="00CA79F2">
                              <w:rPr>
                                <w:rFonts w:ascii="Franklin Gothic Book" w:hAnsi="Franklin Gothic Book"/>
                              </w:rPr>
                              <w:t>Assessing, recording and reporting on the development, progress and attainment of pupils including:</w:t>
                            </w:r>
                          </w:p>
                          <w:p w:rsidR="0079228B" w:rsidRPr="00CA79F2" w:rsidRDefault="0079228B" w:rsidP="0079228B">
                            <w:pPr>
                              <w:pStyle w:val="ListParagraph"/>
                              <w:numPr>
                                <w:ilvl w:val="0"/>
                                <w:numId w:val="15"/>
                              </w:numPr>
                              <w:rPr>
                                <w:rFonts w:ascii="Franklin Gothic Book" w:hAnsi="Franklin Gothic Book"/>
                              </w:rPr>
                            </w:pPr>
                            <w:r w:rsidRPr="00CA79F2">
                              <w:rPr>
                                <w:rFonts w:ascii="Franklin Gothic Book" w:hAnsi="Franklin Gothic Book"/>
                              </w:rPr>
                              <w:t>Providing/contributing oral and written assessments, reports and references relating to individual/groups of pupils</w:t>
                            </w:r>
                          </w:p>
                          <w:p w:rsidR="0079228B" w:rsidRPr="00CA79F2" w:rsidRDefault="0079228B" w:rsidP="0079228B">
                            <w:pPr>
                              <w:pStyle w:val="ListParagraph"/>
                              <w:numPr>
                                <w:ilvl w:val="0"/>
                                <w:numId w:val="15"/>
                              </w:numPr>
                              <w:rPr>
                                <w:rFonts w:ascii="Franklin Gothic Book" w:hAnsi="Franklin Gothic Book"/>
                              </w:rPr>
                            </w:pPr>
                            <w:r w:rsidRPr="00CA79F2">
                              <w:rPr>
                                <w:rFonts w:ascii="Franklin Gothic Book" w:hAnsi="Franklin Gothic Book"/>
                              </w:rPr>
                              <w:t>Communicating and consulting with the parents of pupils.</w:t>
                            </w:r>
                          </w:p>
                          <w:p w:rsidR="0079228B" w:rsidRDefault="0079228B" w:rsidP="0079228B">
                            <w:pPr>
                              <w:pStyle w:val="ListParagraph"/>
                              <w:ind w:left="1440"/>
                              <w:rPr>
                                <w:rFonts w:ascii="Franklin Gothic Book" w:hAnsi="Franklin Gothic Book"/>
                              </w:rPr>
                            </w:pPr>
                          </w:p>
                          <w:p w:rsidR="0079228B" w:rsidRDefault="0079228B" w:rsidP="0079228B">
                            <w:pPr>
                              <w:spacing w:after="0" w:line="240" w:lineRule="auto"/>
                              <w:rPr>
                                <w:rFonts w:ascii="Franklin Gothic Book" w:hAnsi="Franklin Gothic Book"/>
                                <w:b/>
                                <w:color w:val="002060"/>
                              </w:rPr>
                            </w:pPr>
                          </w:p>
                          <w:p w:rsidR="00AD08CF" w:rsidRPr="00235B66" w:rsidRDefault="00AD08CF" w:rsidP="00AD08CF">
                            <w:pPr>
                              <w:jc w:val="both"/>
                              <w:rPr>
                                <w:color w:val="7F7F7F" w:themeColor="text1" w:themeTint="80"/>
                                <w:sz w:val="21"/>
                                <w:szCs w:val="21"/>
                                <w:lang w:val="en-US"/>
                              </w:rPr>
                            </w:pP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26571CB2" id="Rounded Rectangle 3" o:spid="_x0000_s1027" style="width:507pt;height:171pt;visibility:visible;mso-wrap-style:square;mso-left-percent:-10001;mso-top-percent:-10001;mso-position-horizontal:absolute;mso-position-horizontal-relative:char;mso-position-vertical:absolute;mso-position-vertical-relative:line;mso-left-percent:-10001;mso-top-percent:-10001;v-text-anchor:top" arcsize="44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" fillcolor="#f2f2f2" strokecolor="#1c2f69" strokeweight="1pt">
                <v:shadow color="#868686"/>
                <v:textbox>
                  <w:txbxContent>
                    <w:p w:rsidR="0079228B" w:rsidRPr="00CA79F2" w:rsidRDefault="0079228B" w:rsidP="0079228B">
                      <w:pPr>
                        <w:pStyle w:val="ListParagraph"/>
                        <w:numPr>
                          <w:ilvl w:val="0"/>
                          <w:numId w:val="14"/>
                        </w:numPr>
                        <w:rPr>
                          <w:rFonts w:ascii="Franklin Gothic Book" w:hAnsi="Franklin Gothic Book"/>
                          <w:b/>
                          <w:sz w:val="28"/>
                          <w:szCs w:val="28"/>
                        </w:rPr>
                      </w:pPr>
                      <w:r w:rsidRPr="00CA79F2">
                        <w:rPr>
                          <w:rFonts w:ascii="Franklin Gothic Book" w:hAnsi="Franklin Gothic Book"/>
                        </w:rPr>
                        <w:t>Planning and preparing courses and lessons</w:t>
                      </w:r>
                    </w:p>
                    <w:p w:rsidR="0079228B" w:rsidRPr="00CA79F2" w:rsidRDefault="0079228B" w:rsidP="0079228B">
                      <w:pPr>
                        <w:pStyle w:val="ListParagraph"/>
                        <w:numPr>
                          <w:ilvl w:val="0"/>
                          <w:numId w:val="16"/>
                        </w:numPr>
                        <w:rPr>
                          <w:rFonts w:ascii="Franklin Gothic Book" w:hAnsi="Franklin Gothic Book"/>
                        </w:rPr>
                      </w:pPr>
                      <w:r w:rsidRPr="00CA79F2">
                        <w:rPr>
                          <w:rFonts w:ascii="Franklin Gothic Book" w:hAnsi="Franklin Gothic Book"/>
                        </w:rPr>
                        <w:t>Promoting the general progress/wellbeing of any individual group of pupils assigned to you</w:t>
                      </w:r>
                    </w:p>
                    <w:p w:rsidR="0079228B" w:rsidRPr="00CA79F2" w:rsidRDefault="0079228B" w:rsidP="0079228B">
                      <w:pPr>
                        <w:pStyle w:val="ListParagraph"/>
                        <w:numPr>
                          <w:ilvl w:val="0"/>
                          <w:numId w:val="16"/>
                        </w:numPr>
                        <w:rPr>
                          <w:rFonts w:ascii="Franklin Gothic Book" w:hAnsi="Franklin Gothic Book"/>
                        </w:rPr>
                      </w:pPr>
                      <w:r w:rsidRPr="00CA79F2">
                        <w:rPr>
                          <w:rFonts w:ascii="Franklin Gothic Book" w:hAnsi="Franklin Gothic Book"/>
                        </w:rPr>
                        <w:t>Providing guidance and advice to  pupils on educational and social matters</w:t>
                      </w:r>
                    </w:p>
                    <w:p w:rsidR="0079228B" w:rsidRDefault="0079228B" w:rsidP="0079228B">
                      <w:pPr>
                        <w:pStyle w:val="ListParagraph"/>
                        <w:numPr>
                          <w:ilvl w:val="0"/>
                          <w:numId w:val="16"/>
                        </w:numPr>
                        <w:rPr>
                          <w:rFonts w:ascii="Franklin Gothic Book" w:hAnsi="Franklin Gothic Book"/>
                        </w:rPr>
                      </w:pPr>
                      <w:r w:rsidRPr="00CA79F2">
                        <w:rPr>
                          <w:rFonts w:ascii="Franklin Gothic Book" w:hAnsi="Franklin Gothic Book"/>
                        </w:rPr>
                        <w:t>Maintaining and monitoring display work in appropriate areas of the school</w:t>
                      </w:r>
                    </w:p>
                    <w:p w:rsidR="0079228B" w:rsidRPr="00CA79F2" w:rsidRDefault="0079228B" w:rsidP="0079228B">
                      <w:pPr>
                        <w:pStyle w:val="ListParagraph"/>
                        <w:numPr>
                          <w:ilvl w:val="0"/>
                          <w:numId w:val="14"/>
                        </w:numPr>
                        <w:rPr>
                          <w:rFonts w:ascii="Franklin Gothic Book" w:hAnsi="Franklin Gothic Book"/>
                          <w:b/>
                          <w:sz w:val="28"/>
                          <w:szCs w:val="28"/>
                        </w:rPr>
                      </w:pPr>
                      <w:r w:rsidRPr="00CA79F2">
                        <w:rPr>
                          <w:rFonts w:ascii="Franklin Gothic Book" w:hAnsi="Franklin Gothic Book"/>
                        </w:rPr>
                        <w:t>Assessing, recording and reporting on the development, progress and attainment of pupils including:</w:t>
                      </w:r>
                    </w:p>
                    <w:p w:rsidR="0079228B" w:rsidRPr="00CA79F2" w:rsidRDefault="0079228B" w:rsidP="0079228B">
                      <w:pPr>
                        <w:pStyle w:val="ListParagraph"/>
                        <w:numPr>
                          <w:ilvl w:val="0"/>
                          <w:numId w:val="15"/>
                        </w:numPr>
                        <w:rPr>
                          <w:rFonts w:ascii="Franklin Gothic Book" w:hAnsi="Franklin Gothic Book"/>
                        </w:rPr>
                      </w:pPr>
                      <w:r w:rsidRPr="00CA79F2">
                        <w:rPr>
                          <w:rFonts w:ascii="Franklin Gothic Book" w:hAnsi="Franklin Gothic Book"/>
                        </w:rPr>
                        <w:t>Providing/contributing oral and written assessments, reports and references relating to individual/groups of pupils</w:t>
                      </w:r>
                    </w:p>
                    <w:p w:rsidR="0079228B" w:rsidRPr="00CA79F2" w:rsidRDefault="0079228B" w:rsidP="0079228B">
                      <w:pPr>
                        <w:pStyle w:val="ListParagraph"/>
                        <w:numPr>
                          <w:ilvl w:val="0"/>
                          <w:numId w:val="15"/>
                        </w:numPr>
                        <w:rPr>
                          <w:rFonts w:ascii="Franklin Gothic Book" w:hAnsi="Franklin Gothic Book"/>
                        </w:rPr>
                      </w:pPr>
                      <w:r w:rsidRPr="00CA79F2">
                        <w:rPr>
                          <w:rFonts w:ascii="Franklin Gothic Book" w:hAnsi="Franklin Gothic Book"/>
                        </w:rPr>
                        <w:t>Communicating and consulting with the parents of pupils.</w:t>
                      </w:r>
                    </w:p>
                    <w:p w:rsidR="0079228B" w:rsidRDefault="0079228B" w:rsidP="0079228B">
                      <w:pPr>
                        <w:pStyle w:val="ListParagraph"/>
                        <w:ind w:left="1440"/>
                        <w:rPr>
                          <w:rFonts w:ascii="Franklin Gothic Book" w:hAnsi="Franklin Gothic Book"/>
                        </w:rPr>
                      </w:pPr>
                    </w:p>
                    <w:p w:rsidR="0079228B" w:rsidRDefault="0079228B" w:rsidP="0079228B">
                      <w:pPr>
                        <w:spacing w:after="0" w:line="240" w:lineRule="auto"/>
                        <w:rPr>
                          <w:rFonts w:ascii="Franklin Gothic Book" w:hAnsi="Franklin Gothic Book"/>
                          <w:b/>
                          <w:color w:val="002060"/>
                        </w:rPr>
                      </w:pPr>
                    </w:p>
                    <w:p w:rsidR="00AD08CF" w:rsidRPr="00235B66" w:rsidRDefault="00AD08CF" w:rsidP="00AD08CF">
                      <w:pPr>
                        <w:jc w:val="both"/>
                        <w:rPr>
                          <w:color w:val="7F7F7F" w:themeColor="text1" w:themeTint="80"/>
                          <w:sz w:val="21"/>
                          <w:szCs w:val="21"/>
                          <w:lang w:val="en-US"/>
                        </w:rPr>
                      </w:pPr>
                    </w:p>
                  </w:txbxContent>
                </v:textbox>
                <w10:anchorlock/>
              </v:roundrect>
            </w:pict>
          </mc:Fallback>
        </mc:AlternateContent>
      </w:r>
    </w:p>
    <w:p w:rsidR="00820558" w:rsidRPr="008769BE" w:rsidRDefault="00105CB9" w:rsidP="00AD08CF">
      <w:pPr>
        <w:spacing w:line="240" w:lineRule="auto"/>
        <w:rPr>
          <w:rFonts w:ascii="Arial" w:hAnsi="Arial" w:cs="Arial"/>
          <w:b/>
          <w:color w:val="006EB6"/>
          <w:sz w:val="32"/>
          <w:szCs w:val="32"/>
        </w:rPr>
      </w:pPr>
      <w:r w:rsidRPr="008769BE">
        <w:rPr>
          <w:rFonts w:ascii="Arial" w:hAnsi="Arial" w:cs="Arial"/>
          <w:b/>
          <w:color w:val="006EB6"/>
          <w:sz w:val="32"/>
          <w:szCs w:val="32"/>
        </w:rPr>
        <w:t>Safeguarding Responsibilities</w:t>
      </w:r>
    </w:p>
    <w:p w:rsidR="00820558" w:rsidRPr="008769BE" w:rsidRDefault="00820558" w:rsidP="00AD08CF">
      <w:pPr>
        <w:spacing w:line="240" w:lineRule="auto"/>
        <w:rPr>
          <w:rFonts w:ascii="Arial" w:hAnsi="Arial" w:cs="Arial"/>
          <w:b/>
          <w:color w:val="002060"/>
          <w:sz w:val="32"/>
          <w:szCs w:val="32"/>
        </w:rPr>
      </w:pPr>
      <w:r w:rsidRPr="008769BE">
        <w:rPr>
          <w:rFonts w:ascii="Arial" w:hAnsi="Arial" w:cs="Arial"/>
          <w:noProof/>
          <w:color w:val="002060"/>
          <w:lang w:eastAsia="en-GB"/>
        </w:rPr>
        <mc:AlternateContent>
          <mc:Choice Requires="wps">
            <w:drawing>
              <wp:inline distT="0" distB="0" distL="0" distR="0" wp14:anchorId="2AA74AD1" wp14:editId="6EEDFBC8">
                <wp:extent cx="6438900" cy="1247775"/>
                <wp:effectExtent l="0" t="0" r="19050" b="28575"/>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8900" cy="1247775"/>
                        </a:xfrm>
                        <a:prstGeom prst="roundRect">
                          <a:avLst>
                            <a:gd name="adj" fmla="val 6759"/>
                          </a:avLst>
                        </a:prstGeom>
                        <a:solidFill>
                          <a:srgbClr val="F2F2F2"/>
                        </a:solidFill>
                        <a:ln w="12700">
                          <a:solidFill>
                            <a:srgbClr val="1C2F6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9228B" w:rsidRPr="00C95023" w:rsidRDefault="0079228B" w:rsidP="0079228B">
                            <w:pPr>
                              <w:pStyle w:val="BodyTextIndent"/>
                              <w:numPr>
                                <w:ilvl w:val="0"/>
                                <w:numId w:val="16"/>
                              </w:numPr>
                              <w:spacing w:after="0" w:line="240" w:lineRule="auto"/>
                              <w:rPr>
                                <w:rFonts w:ascii="Arial" w:hAnsi="Arial" w:cs="Arial"/>
                                <w:color w:val="37393A"/>
                              </w:rPr>
                            </w:pPr>
                            <w:r w:rsidRPr="00C95023">
                              <w:rPr>
                                <w:rFonts w:ascii="Arial" w:hAnsi="Arial" w:cs="Arial"/>
                                <w:color w:val="37393A"/>
                              </w:rPr>
                              <w:t>To comply with safeguarding policies, procedures and code of conduct</w:t>
                            </w:r>
                          </w:p>
                          <w:p w:rsidR="0079228B" w:rsidRPr="00C95023" w:rsidRDefault="0079228B" w:rsidP="0079228B">
                            <w:pPr>
                              <w:pStyle w:val="BodyTextIndent"/>
                              <w:numPr>
                                <w:ilvl w:val="0"/>
                                <w:numId w:val="16"/>
                              </w:numPr>
                              <w:spacing w:after="0" w:line="240" w:lineRule="auto"/>
                              <w:rPr>
                                <w:rFonts w:ascii="Arial" w:hAnsi="Arial" w:cs="Arial"/>
                                <w:color w:val="37393A"/>
                              </w:rPr>
                            </w:pPr>
                            <w:r w:rsidRPr="00C95023">
                              <w:rPr>
                                <w:rFonts w:ascii="Arial" w:hAnsi="Arial" w:cs="Arial"/>
                                <w:color w:val="37393A"/>
                              </w:rPr>
                              <w:t xml:space="preserve">To demonstrate a personal commitment to safeguarding and student/colleague wellbeing </w:t>
                            </w:r>
                          </w:p>
                          <w:p w:rsidR="0079228B" w:rsidRPr="00C95023" w:rsidRDefault="0079228B" w:rsidP="0079228B">
                            <w:pPr>
                              <w:pStyle w:val="BodyTextIndent"/>
                              <w:numPr>
                                <w:ilvl w:val="0"/>
                                <w:numId w:val="16"/>
                              </w:numPr>
                              <w:spacing w:after="0" w:line="240" w:lineRule="auto"/>
                              <w:rPr>
                                <w:rFonts w:ascii="Arial" w:hAnsi="Arial" w:cs="Arial"/>
                                <w:color w:val="37393A"/>
                              </w:rPr>
                            </w:pPr>
                            <w:r w:rsidRPr="00C95023">
                              <w:rPr>
                                <w:rFonts w:ascii="Arial" w:hAnsi="Arial" w:cs="Arial"/>
                                <w:color w:val="37393A"/>
                              </w:rPr>
                              <w:t>To ensure that any safeguarding concerns or incidents are reported appropriately in line with policy</w:t>
                            </w:r>
                          </w:p>
                          <w:p w:rsidR="0079228B" w:rsidRPr="00C95023" w:rsidRDefault="0079228B" w:rsidP="0079228B">
                            <w:pPr>
                              <w:pStyle w:val="BodyTextIndent"/>
                              <w:numPr>
                                <w:ilvl w:val="0"/>
                                <w:numId w:val="16"/>
                              </w:numPr>
                              <w:spacing w:after="0" w:line="240" w:lineRule="auto"/>
                              <w:rPr>
                                <w:rFonts w:ascii="Arial" w:hAnsi="Arial" w:cs="Arial"/>
                                <w:color w:val="37393A"/>
                              </w:rPr>
                            </w:pPr>
                            <w:r w:rsidRPr="00C95023">
                              <w:rPr>
                                <w:rFonts w:ascii="Arial" w:hAnsi="Arial" w:cs="Arial"/>
                                <w:color w:val="37393A"/>
                              </w:rPr>
                              <w:t>To engage in safeguarding training when required</w:t>
                            </w:r>
                          </w:p>
                          <w:p w:rsidR="0079228B" w:rsidRPr="00CA79F2" w:rsidRDefault="0079228B" w:rsidP="0079228B">
                            <w:pPr>
                              <w:pStyle w:val="ListParagraph"/>
                              <w:ind w:left="1440"/>
                              <w:rPr>
                                <w:rFonts w:ascii="Franklin Gothic Book" w:hAnsi="Franklin Gothic Book"/>
                              </w:rPr>
                            </w:pPr>
                          </w:p>
                          <w:p w:rsidR="00820558" w:rsidRDefault="00820558" w:rsidP="00820558">
                            <w:pPr>
                              <w:jc w:val="both"/>
                              <w:rPr>
                                <w:color w:val="7F7F7F" w:themeColor="text1" w:themeTint="80"/>
                                <w:lang w:val="en-US"/>
                              </w:rPr>
                            </w:pPr>
                          </w:p>
                          <w:p w:rsidR="00820558" w:rsidRDefault="00820558" w:rsidP="00820558">
                            <w:pPr>
                              <w:jc w:val="both"/>
                              <w:rPr>
                                <w:color w:val="7F7F7F" w:themeColor="text1" w:themeTint="80"/>
                                <w:lang w:val="en-US"/>
                              </w:rPr>
                            </w:pPr>
                          </w:p>
                          <w:p w:rsidR="00820558" w:rsidRDefault="00820558" w:rsidP="00820558">
                            <w:pPr>
                              <w:jc w:val="both"/>
                              <w:rPr>
                                <w:color w:val="7F7F7F" w:themeColor="text1" w:themeTint="80"/>
                                <w:lang w:val="en-US"/>
                              </w:rPr>
                            </w:pPr>
                          </w:p>
                          <w:p w:rsidR="00820558" w:rsidRPr="00F91E20" w:rsidRDefault="00820558" w:rsidP="00820558">
                            <w:pPr>
                              <w:jc w:val="both"/>
                              <w:rPr>
                                <w:color w:val="7F7F7F" w:themeColor="text1" w:themeTint="80"/>
                                <w:lang w:val="en-US"/>
                              </w:rPr>
                            </w:pPr>
                          </w:p>
                          <w:p w:rsidR="00820558" w:rsidRPr="00D43F09" w:rsidRDefault="00820558" w:rsidP="00820558">
                            <w:pPr>
                              <w:jc w:val="both"/>
                              <w:rPr>
                                <w:color w:val="7F7F7F" w:themeColor="text1" w:themeTint="80"/>
                                <w:lang w:val="en-US"/>
                              </w:rPr>
                            </w:pPr>
                          </w:p>
                          <w:p w:rsidR="00820558" w:rsidRPr="0039113F" w:rsidRDefault="00820558" w:rsidP="00820558">
                            <w:pPr>
                              <w:pStyle w:val="ListParagraph"/>
                              <w:ind w:left="357"/>
                              <w:jc w:val="both"/>
                              <w:rPr>
                                <w:sz w:val="22"/>
                                <w:szCs w:val="22"/>
                                <w:lang w:val="en-US"/>
                              </w:rPr>
                            </w:pP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2AA74AD1" id="Rounded Rectangle 2" o:spid="_x0000_s1028" style="width:507pt;height:98.25pt;visibility:visible;mso-wrap-style:square;mso-left-percent:-10001;mso-top-percent:-10001;mso-position-horizontal:absolute;mso-position-horizontal-relative:char;mso-position-vertical:absolute;mso-position-vertical-relative:line;mso-left-percent:-10001;mso-top-percent:-10001;v-text-anchor:top" arcsize="44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" fillcolor="#f2f2f2" strokecolor="#1c2f69" strokeweight="1pt">
                <v:shadow color="#868686"/>
                <v:textbox>
                  <w:txbxContent>
                    <w:p w:rsidR="0079228B" w:rsidRPr="00C95023" w:rsidRDefault="0079228B" w:rsidP="0079228B">
                      <w:pPr>
                        <w:pStyle w:val="BodyTextIndent"/>
                        <w:numPr>
                          <w:ilvl w:val="0"/>
                          <w:numId w:val="16"/>
                        </w:numPr>
                        <w:spacing w:after="0" w:line="240" w:lineRule="auto"/>
                        <w:rPr>
                          <w:rFonts w:ascii="Arial" w:hAnsi="Arial" w:cs="Arial"/>
                          <w:color w:val="37393A"/>
                        </w:rPr>
                      </w:pPr>
                      <w:r w:rsidRPr="00C95023">
                        <w:rPr>
                          <w:rFonts w:ascii="Arial" w:hAnsi="Arial" w:cs="Arial"/>
                          <w:color w:val="37393A"/>
                        </w:rPr>
                        <w:t>To comply with safeguarding policies, procedures and code of conduct</w:t>
                      </w:r>
                    </w:p>
                    <w:p w:rsidR="0079228B" w:rsidRPr="00C95023" w:rsidRDefault="0079228B" w:rsidP="0079228B">
                      <w:pPr>
                        <w:pStyle w:val="BodyTextIndent"/>
                        <w:numPr>
                          <w:ilvl w:val="0"/>
                          <w:numId w:val="16"/>
                        </w:numPr>
                        <w:spacing w:after="0" w:line="240" w:lineRule="auto"/>
                        <w:rPr>
                          <w:rFonts w:ascii="Arial" w:hAnsi="Arial" w:cs="Arial"/>
                          <w:color w:val="37393A"/>
                        </w:rPr>
                      </w:pPr>
                      <w:r w:rsidRPr="00C95023">
                        <w:rPr>
                          <w:rFonts w:ascii="Arial" w:hAnsi="Arial" w:cs="Arial"/>
                          <w:color w:val="37393A"/>
                        </w:rPr>
                        <w:t xml:space="preserve">To demonstrate a personal commitment to safeguarding and student/colleague wellbeing </w:t>
                      </w:r>
                    </w:p>
                    <w:p w:rsidR="0079228B" w:rsidRPr="00C95023" w:rsidRDefault="0079228B" w:rsidP="0079228B">
                      <w:pPr>
                        <w:pStyle w:val="BodyTextIndent"/>
                        <w:numPr>
                          <w:ilvl w:val="0"/>
                          <w:numId w:val="16"/>
                        </w:numPr>
                        <w:spacing w:after="0" w:line="240" w:lineRule="auto"/>
                        <w:rPr>
                          <w:rFonts w:ascii="Arial" w:hAnsi="Arial" w:cs="Arial"/>
                          <w:color w:val="37393A"/>
                        </w:rPr>
                      </w:pPr>
                      <w:r w:rsidRPr="00C95023">
                        <w:rPr>
                          <w:rFonts w:ascii="Arial" w:hAnsi="Arial" w:cs="Arial"/>
                          <w:color w:val="37393A"/>
                        </w:rPr>
                        <w:t>To ensure that any safeguarding concerns or incidents are reported appropriately in line with policy</w:t>
                      </w:r>
                    </w:p>
                    <w:p w:rsidR="0079228B" w:rsidRPr="00C95023" w:rsidRDefault="0079228B" w:rsidP="0079228B">
                      <w:pPr>
                        <w:pStyle w:val="BodyTextIndent"/>
                        <w:numPr>
                          <w:ilvl w:val="0"/>
                          <w:numId w:val="16"/>
                        </w:numPr>
                        <w:spacing w:after="0" w:line="240" w:lineRule="auto"/>
                        <w:rPr>
                          <w:rFonts w:ascii="Arial" w:hAnsi="Arial" w:cs="Arial"/>
                          <w:color w:val="37393A"/>
                        </w:rPr>
                      </w:pPr>
                      <w:r w:rsidRPr="00C95023">
                        <w:rPr>
                          <w:rFonts w:ascii="Arial" w:hAnsi="Arial" w:cs="Arial"/>
                          <w:color w:val="37393A"/>
                        </w:rPr>
                        <w:t>To engage in safeguarding training when required</w:t>
                      </w:r>
                    </w:p>
                    <w:p w:rsidR="0079228B" w:rsidRPr="00CA79F2" w:rsidRDefault="0079228B" w:rsidP="0079228B">
                      <w:pPr>
                        <w:pStyle w:val="ListParagraph"/>
                        <w:ind w:left="1440"/>
                        <w:rPr>
                          <w:rFonts w:ascii="Franklin Gothic Book" w:hAnsi="Franklin Gothic Book"/>
                        </w:rPr>
                      </w:pPr>
                    </w:p>
                    <w:p w:rsidR="00820558" w:rsidRDefault="00820558" w:rsidP="00820558">
                      <w:pPr>
                        <w:jc w:val="both"/>
                        <w:rPr>
                          <w:color w:val="7F7F7F" w:themeColor="text1" w:themeTint="80"/>
                          <w:lang w:val="en-US"/>
                        </w:rPr>
                      </w:pPr>
                    </w:p>
                    <w:p w:rsidR="00820558" w:rsidRDefault="00820558" w:rsidP="00820558">
                      <w:pPr>
                        <w:jc w:val="both"/>
                        <w:rPr>
                          <w:color w:val="7F7F7F" w:themeColor="text1" w:themeTint="80"/>
                          <w:lang w:val="en-US"/>
                        </w:rPr>
                      </w:pPr>
                    </w:p>
                    <w:p w:rsidR="00820558" w:rsidRDefault="00820558" w:rsidP="00820558">
                      <w:pPr>
                        <w:jc w:val="both"/>
                        <w:rPr>
                          <w:color w:val="7F7F7F" w:themeColor="text1" w:themeTint="80"/>
                          <w:lang w:val="en-US"/>
                        </w:rPr>
                      </w:pPr>
                    </w:p>
                    <w:p w:rsidR="00820558" w:rsidRPr="00F91E20" w:rsidRDefault="00820558" w:rsidP="00820558">
                      <w:pPr>
                        <w:jc w:val="both"/>
                        <w:rPr>
                          <w:color w:val="7F7F7F" w:themeColor="text1" w:themeTint="80"/>
                          <w:lang w:val="en-US"/>
                        </w:rPr>
                      </w:pPr>
                    </w:p>
                    <w:p w:rsidR="00820558" w:rsidRPr="00D43F09" w:rsidRDefault="00820558" w:rsidP="00820558">
                      <w:pPr>
                        <w:jc w:val="both"/>
                        <w:rPr>
                          <w:color w:val="7F7F7F" w:themeColor="text1" w:themeTint="80"/>
                          <w:lang w:val="en-US"/>
                        </w:rPr>
                      </w:pPr>
                    </w:p>
                    <w:p w:rsidR="00820558" w:rsidRPr="0039113F" w:rsidRDefault="00820558" w:rsidP="00820558">
                      <w:pPr>
                        <w:pStyle w:val="ListParagraph"/>
                        <w:ind w:left="357"/>
                        <w:jc w:val="both"/>
                        <w:rPr>
                          <w:sz w:val="22"/>
                          <w:szCs w:val="22"/>
                          <w:lang w:val="en-US"/>
                        </w:rPr>
                      </w:pPr>
                    </w:p>
                  </w:txbxContent>
                </v:textbox>
                <w10:anchorlock/>
              </v:roundrect>
            </w:pict>
          </mc:Fallback>
        </mc:AlternateContent>
      </w:r>
    </w:p>
    <w:p w:rsidR="008769BE" w:rsidRDefault="00B77013" w:rsidP="00951B85">
      <w:pPr>
        <w:spacing w:line="240" w:lineRule="auto"/>
        <w:rPr>
          <w:rFonts w:ascii="Arial" w:hAnsi="Arial" w:cs="Arial"/>
          <w:b/>
          <w:color w:val="006EB6"/>
          <w:sz w:val="32"/>
          <w:szCs w:val="32"/>
        </w:rPr>
      </w:pPr>
      <w:r w:rsidRPr="008769BE">
        <w:rPr>
          <w:rFonts w:ascii="Arial" w:hAnsi="Arial" w:cs="Arial"/>
          <w:b/>
          <w:color w:val="006EB6"/>
          <w:sz w:val="32"/>
          <w:szCs w:val="32"/>
        </w:rPr>
        <w:t>Person Specification</w:t>
      </w:r>
    </w:p>
    <w:p w:rsidR="00951B85" w:rsidRPr="008769BE" w:rsidRDefault="00AD08CF" w:rsidP="00951B85">
      <w:pPr>
        <w:spacing w:line="240" w:lineRule="auto"/>
        <w:rPr>
          <w:rFonts w:ascii="Arial" w:hAnsi="Arial" w:cs="Arial"/>
          <w:b/>
          <w:color w:val="002060"/>
          <w:sz w:val="32"/>
          <w:szCs w:val="32"/>
        </w:rPr>
      </w:pPr>
      <w:r w:rsidRPr="008769BE">
        <w:rPr>
          <w:rFonts w:ascii="Arial" w:hAnsi="Arial" w:cs="Arial"/>
          <w:noProof/>
          <w:color w:val="002060"/>
          <w:lang w:eastAsia="en-GB"/>
        </w:rPr>
        <mc:AlternateContent>
          <mc:Choice Requires="wps">
            <w:drawing>
              <wp:inline distT="0" distB="0" distL="0" distR="0" wp14:anchorId="62EBF9B9" wp14:editId="11D80F64">
                <wp:extent cx="6473952" cy="3457575"/>
                <wp:effectExtent l="0" t="0" r="22225" b="28575"/>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3952" cy="3457575"/>
                        </a:xfrm>
                        <a:prstGeom prst="roundRect">
                          <a:avLst>
                            <a:gd name="adj" fmla="val 6759"/>
                          </a:avLst>
                        </a:prstGeom>
                        <a:solidFill>
                          <a:srgbClr val="F2F2F2"/>
                        </a:solidFill>
                        <a:ln w="12700">
                          <a:solidFill>
                            <a:srgbClr val="1C2F6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tbl>
                            <w:tblPr>
                              <w:tblStyle w:val="TableGrid"/>
                              <w:tblW w:w="0" w:type="auto"/>
                              <w:jc w:val="center"/>
                              <w:tblCellMar>
                                <w:right w:w="57" w:type="dxa"/>
                              </w:tblCellMar>
                              <w:tblLook w:val="04A0" w:firstRow="1" w:lastRow="0" w:firstColumn="1" w:lastColumn="0" w:noHBand="0" w:noVBand="1"/>
                            </w:tblPr>
                            <w:tblGrid>
                              <w:gridCol w:w="1430"/>
                              <w:gridCol w:w="3891"/>
                              <w:gridCol w:w="3827"/>
                            </w:tblGrid>
                            <w:tr w:rsidR="00AD08CF" w:rsidTr="008769BE">
                              <w:trPr>
                                <w:jc w:val="center"/>
                              </w:trPr>
                              <w:tc>
                                <w:tcPr>
                                  <w:tcW w:w="0" w:type="auto"/>
                                  <w:vAlign w:val="center"/>
                                </w:tcPr>
                                <w:p w:rsidR="00AD08CF" w:rsidRPr="00C95023" w:rsidRDefault="00AD08CF" w:rsidP="008769BE">
                                  <w:pPr>
                                    <w:rPr>
                                      <w:b/>
                                      <w:color w:val="37393A"/>
                                    </w:rPr>
                                  </w:pPr>
                                </w:p>
                              </w:tc>
                              <w:tc>
                                <w:tcPr>
                                  <w:tcW w:w="3891" w:type="dxa"/>
                                  <w:vAlign w:val="center"/>
                                </w:tcPr>
                                <w:p w:rsidR="00AD08CF" w:rsidRPr="00C95023" w:rsidRDefault="00AD08CF" w:rsidP="008769BE">
                                  <w:pPr>
                                    <w:rPr>
                                      <w:b/>
                                      <w:color w:val="37393A"/>
                                    </w:rPr>
                                  </w:pPr>
                                  <w:r w:rsidRPr="00C95023">
                                    <w:rPr>
                                      <w:b/>
                                      <w:color w:val="37393A"/>
                                    </w:rPr>
                                    <w:t>Essential</w:t>
                                  </w:r>
                                </w:p>
                              </w:tc>
                              <w:tc>
                                <w:tcPr>
                                  <w:tcW w:w="3827" w:type="dxa"/>
                                  <w:vAlign w:val="center"/>
                                </w:tcPr>
                                <w:p w:rsidR="00AD08CF" w:rsidRPr="00C95023" w:rsidRDefault="00AD08CF" w:rsidP="008769BE">
                                  <w:pPr>
                                    <w:rPr>
                                      <w:b/>
                                      <w:color w:val="37393A"/>
                                    </w:rPr>
                                  </w:pPr>
                                  <w:r w:rsidRPr="00C95023">
                                    <w:rPr>
                                      <w:b/>
                                      <w:color w:val="37393A"/>
                                    </w:rPr>
                                    <w:t>Desirable</w:t>
                                  </w:r>
                                </w:p>
                              </w:tc>
                            </w:tr>
                            <w:tr w:rsidR="00AD08CF" w:rsidTr="008769BE">
                              <w:trPr>
                                <w:jc w:val="center"/>
                              </w:trPr>
                              <w:tc>
                                <w:tcPr>
                                  <w:tcW w:w="0" w:type="auto"/>
                                  <w:vAlign w:val="center"/>
                                </w:tcPr>
                                <w:p w:rsidR="00AD08CF" w:rsidRPr="00C95023" w:rsidRDefault="00AD08CF" w:rsidP="008769BE">
                                  <w:pPr>
                                    <w:rPr>
                                      <w:b/>
                                      <w:color w:val="37393A"/>
                                    </w:rPr>
                                  </w:pPr>
                                  <w:r w:rsidRPr="00C95023">
                                    <w:rPr>
                                      <w:b/>
                                      <w:color w:val="37393A"/>
                                    </w:rPr>
                                    <w:t>Qualifications</w:t>
                                  </w:r>
                                </w:p>
                              </w:tc>
                              <w:tc>
                                <w:tcPr>
                                  <w:tcW w:w="3891" w:type="dxa"/>
                                  <w:vAlign w:val="center"/>
                                </w:tcPr>
                                <w:p w:rsidR="008B3FF0" w:rsidRPr="00C95023" w:rsidRDefault="008B3FF0" w:rsidP="008769BE">
                                  <w:pPr>
                                    <w:rPr>
                                      <w:rFonts w:eastAsiaTheme="minorEastAsia"/>
                                      <w:color w:val="37393A"/>
                                      <w:lang w:eastAsia="en-GB"/>
                                    </w:rPr>
                                  </w:pPr>
                                </w:p>
                                <w:p w:rsidR="00951B85" w:rsidRDefault="0079228B" w:rsidP="008769BE">
                                  <w:pPr>
                                    <w:rPr>
                                      <w:rFonts w:eastAsiaTheme="minorEastAsia"/>
                                      <w:color w:val="37393A"/>
                                      <w:lang w:eastAsia="en-GB"/>
                                    </w:rPr>
                                  </w:pPr>
                                  <w:r>
                                    <w:rPr>
                                      <w:rFonts w:eastAsiaTheme="minorEastAsia"/>
                                      <w:color w:val="37393A"/>
                                      <w:lang w:eastAsia="en-GB"/>
                                    </w:rPr>
                                    <w:t>High Standard of English, Maths, IT</w:t>
                                  </w:r>
                                </w:p>
                                <w:p w:rsidR="0079228B" w:rsidRPr="00C95023" w:rsidRDefault="00C540A5" w:rsidP="008769BE">
                                  <w:pPr>
                                    <w:rPr>
                                      <w:rFonts w:eastAsiaTheme="minorEastAsia"/>
                                      <w:color w:val="37393A"/>
                                      <w:lang w:eastAsia="en-GB"/>
                                    </w:rPr>
                                  </w:pPr>
                                  <w:r>
                                    <w:rPr>
                                      <w:rFonts w:eastAsiaTheme="minorEastAsia"/>
                                      <w:color w:val="37393A"/>
                                      <w:lang w:eastAsia="en-GB"/>
                                    </w:rPr>
                                    <w:t>UK Qualified Teacher status (Q</w:t>
                                  </w:r>
                                  <w:r w:rsidR="0079228B">
                                    <w:rPr>
                                      <w:rFonts w:eastAsiaTheme="minorEastAsia"/>
                                      <w:color w:val="37393A"/>
                                      <w:lang w:eastAsia="en-GB"/>
                                    </w:rPr>
                                    <w:t>TS)</w:t>
                                  </w: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tc>
                              <w:tc>
                                <w:tcPr>
                                  <w:tcW w:w="3827" w:type="dxa"/>
                                  <w:vAlign w:val="center"/>
                                </w:tcPr>
                                <w:p w:rsidR="00F54263" w:rsidRPr="00C95023" w:rsidRDefault="00F54263" w:rsidP="008769BE">
                                  <w:pPr>
                                    <w:rPr>
                                      <w:color w:val="37393A"/>
                                    </w:rPr>
                                  </w:pPr>
                                </w:p>
                              </w:tc>
                            </w:tr>
                            <w:tr w:rsidR="00AD08CF" w:rsidTr="008769BE">
                              <w:trPr>
                                <w:jc w:val="center"/>
                              </w:trPr>
                              <w:tc>
                                <w:tcPr>
                                  <w:tcW w:w="0" w:type="auto"/>
                                  <w:vAlign w:val="center"/>
                                </w:tcPr>
                                <w:p w:rsidR="00AD08CF" w:rsidRPr="00C95023" w:rsidRDefault="00AD08CF" w:rsidP="008769BE">
                                  <w:pPr>
                                    <w:rPr>
                                      <w:b/>
                                      <w:color w:val="37393A"/>
                                    </w:rPr>
                                  </w:pPr>
                                  <w:r w:rsidRPr="00C95023">
                                    <w:rPr>
                                      <w:b/>
                                      <w:color w:val="37393A"/>
                                    </w:rPr>
                                    <w:t>Skills</w:t>
                                  </w:r>
                                </w:p>
                              </w:tc>
                              <w:tc>
                                <w:tcPr>
                                  <w:tcW w:w="3891" w:type="dxa"/>
                                  <w:vAlign w:val="center"/>
                                </w:tcPr>
                                <w:p w:rsidR="00E108BE" w:rsidRPr="00C95023" w:rsidRDefault="00E108BE" w:rsidP="008769BE">
                                  <w:pPr>
                                    <w:rPr>
                                      <w:rFonts w:eastAsiaTheme="minorEastAsia"/>
                                      <w:color w:val="37393A"/>
                                      <w:lang w:eastAsia="en-GB"/>
                                    </w:rPr>
                                  </w:pPr>
                                </w:p>
                                <w:p w:rsidR="00951B85" w:rsidRPr="00C95023" w:rsidRDefault="0079228B" w:rsidP="008769BE">
                                  <w:pPr>
                                    <w:rPr>
                                      <w:rFonts w:eastAsiaTheme="minorEastAsia"/>
                                      <w:color w:val="37393A"/>
                                      <w:lang w:eastAsia="en-GB"/>
                                    </w:rPr>
                                  </w:pPr>
                                  <w:r>
                                    <w:rPr>
                                      <w:rFonts w:eastAsiaTheme="minorEastAsia"/>
                                      <w:color w:val="37393A"/>
                                      <w:lang w:eastAsia="en-GB"/>
                                    </w:rPr>
                                    <w:t>Good behaviour management skills</w:t>
                                  </w: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tc>
                              <w:tc>
                                <w:tcPr>
                                  <w:tcW w:w="3827" w:type="dxa"/>
                                  <w:vAlign w:val="center"/>
                                </w:tcPr>
                                <w:p w:rsidR="00AD08CF" w:rsidRPr="00C95023" w:rsidRDefault="00AD08CF" w:rsidP="008769BE">
                                  <w:pPr>
                                    <w:rPr>
                                      <w:color w:val="37393A"/>
                                    </w:rPr>
                                  </w:pPr>
                                </w:p>
                              </w:tc>
                            </w:tr>
                            <w:tr w:rsidR="00AD08CF" w:rsidTr="008769BE">
                              <w:trPr>
                                <w:jc w:val="center"/>
                              </w:trPr>
                              <w:tc>
                                <w:tcPr>
                                  <w:tcW w:w="0" w:type="auto"/>
                                  <w:vAlign w:val="center"/>
                                </w:tcPr>
                                <w:p w:rsidR="00AD08CF" w:rsidRPr="00C95023" w:rsidRDefault="00AD08CF" w:rsidP="008769BE">
                                  <w:pPr>
                                    <w:rPr>
                                      <w:b/>
                                      <w:color w:val="37393A"/>
                                    </w:rPr>
                                  </w:pPr>
                                  <w:r w:rsidRPr="00C95023">
                                    <w:rPr>
                                      <w:b/>
                                      <w:color w:val="37393A"/>
                                    </w:rPr>
                                    <w:t>Experience</w:t>
                                  </w:r>
                                </w:p>
                              </w:tc>
                              <w:tc>
                                <w:tcPr>
                                  <w:tcW w:w="3891" w:type="dxa"/>
                                  <w:vAlign w:val="center"/>
                                </w:tcPr>
                                <w:p w:rsidR="00AD08CF" w:rsidRPr="00C95023" w:rsidRDefault="00AD08CF" w:rsidP="008769BE">
                                  <w:pPr>
                                    <w:rPr>
                                      <w:rFonts w:eastAsiaTheme="minorEastAsia"/>
                                      <w:color w:val="37393A"/>
                                      <w:lang w:eastAsia="en-GB"/>
                                    </w:rPr>
                                  </w:pPr>
                                </w:p>
                                <w:p w:rsidR="0079228B" w:rsidRPr="0079228B" w:rsidRDefault="0079228B" w:rsidP="0079228B">
                                  <w:pPr>
                                    <w:rPr>
                                      <w:rFonts w:ascii="Franklin Gothic Book" w:hAnsi="Franklin Gothic Book"/>
                                      <w:sz w:val="24"/>
                                      <w:szCs w:val="24"/>
                                    </w:rPr>
                                  </w:pPr>
                                  <w:r w:rsidRPr="0079228B">
                                    <w:rPr>
                                      <w:rFonts w:ascii="Franklin Gothic Book" w:hAnsi="Franklin Gothic Book"/>
                                    </w:rPr>
                                    <w:t>Evidence of participation in continuous personal and professional development of study</w:t>
                                  </w:r>
                                </w:p>
                                <w:p w:rsidR="0079228B" w:rsidRPr="0079228B" w:rsidRDefault="0079228B" w:rsidP="0079228B">
                                  <w:pPr>
                                    <w:rPr>
                                      <w:rFonts w:ascii="Franklin Gothic Book" w:hAnsi="Franklin Gothic Book"/>
                                      <w:sz w:val="24"/>
                                      <w:szCs w:val="24"/>
                                    </w:rPr>
                                  </w:pPr>
                                  <w:r w:rsidRPr="0079228B">
                                    <w:rPr>
                                      <w:rFonts w:ascii="Franklin Gothic Book" w:hAnsi="Franklin Gothic Book"/>
                                    </w:rPr>
                                    <w:t>Evidence of a commitment to good teaching practice</w:t>
                                  </w: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tc>
                              <w:tc>
                                <w:tcPr>
                                  <w:tcW w:w="3827" w:type="dxa"/>
                                  <w:vAlign w:val="center"/>
                                </w:tcPr>
                                <w:p w:rsidR="00AD08CF" w:rsidRPr="00C95023" w:rsidRDefault="00AD08CF" w:rsidP="008769BE">
                                  <w:pPr>
                                    <w:rPr>
                                      <w:color w:val="37393A"/>
                                    </w:rPr>
                                  </w:pPr>
                                </w:p>
                              </w:tc>
                            </w:tr>
                            <w:tr w:rsidR="00AD08CF" w:rsidTr="008769BE">
                              <w:trPr>
                                <w:jc w:val="center"/>
                              </w:trPr>
                              <w:tc>
                                <w:tcPr>
                                  <w:tcW w:w="0" w:type="auto"/>
                                  <w:vAlign w:val="center"/>
                                </w:tcPr>
                                <w:p w:rsidR="00AD08CF" w:rsidRPr="00C95023" w:rsidRDefault="00AD08CF" w:rsidP="008769BE">
                                  <w:pPr>
                                    <w:rPr>
                                      <w:b/>
                                      <w:color w:val="37393A"/>
                                    </w:rPr>
                                  </w:pPr>
                                  <w:r w:rsidRPr="00C95023">
                                    <w:rPr>
                                      <w:b/>
                                      <w:color w:val="37393A"/>
                                    </w:rPr>
                                    <w:t>Other</w:t>
                                  </w:r>
                                </w:p>
                              </w:tc>
                              <w:tc>
                                <w:tcPr>
                                  <w:tcW w:w="3891" w:type="dxa"/>
                                  <w:vAlign w:val="center"/>
                                </w:tcPr>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tc>
                              <w:tc>
                                <w:tcPr>
                                  <w:tcW w:w="3827" w:type="dxa"/>
                                  <w:vAlign w:val="center"/>
                                </w:tcPr>
                                <w:p w:rsidR="00AD08CF" w:rsidRPr="00C95023" w:rsidRDefault="00AD08CF" w:rsidP="008769BE">
                                  <w:pPr>
                                    <w:rPr>
                                      <w:color w:val="37393A"/>
                                    </w:rPr>
                                  </w:pPr>
                                </w:p>
                              </w:tc>
                            </w:tr>
                          </w:tbl>
                          <w:p w:rsidR="00AD08CF" w:rsidRPr="006773E2" w:rsidRDefault="00AD08CF" w:rsidP="008769BE">
                            <w:pPr>
                              <w:rPr>
                                <w:rFonts w:ascii="Franklin Gothic Book" w:hAnsi="Franklin Gothic Book"/>
                                <w:b/>
                              </w:rPr>
                            </w:pPr>
                          </w:p>
                          <w:p w:rsidR="00AD08CF" w:rsidRDefault="00AD08CF" w:rsidP="008769BE">
                            <w:pPr>
                              <w:pStyle w:val="ListParagraph"/>
                              <w:ind w:left="357"/>
                              <w:rPr>
                                <w:sz w:val="22"/>
                                <w:szCs w:val="22"/>
                              </w:rPr>
                            </w:pPr>
                          </w:p>
                          <w:p w:rsidR="00AD08CF" w:rsidRPr="00BA2280" w:rsidRDefault="00AD08CF" w:rsidP="008769BE">
                            <w:pPr>
                              <w:pStyle w:val="ListParagraph"/>
                              <w:ind w:left="357"/>
                              <w:rPr>
                                <w:sz w:val="22"/>
                                <w:szCs w:val="22"/>
                              </w:rPr>
                            </w:pPr>
                          </w:p>
                        </w:txbxContent>
                      </wps:txbx>
                      <wps:bodyPr rot="0" vert="horz" wrap="square" lIns="91440" tIns="45720" rIns="91440" bIns="45720" anchor="t" anchorCtr="0" upright="1">
                        <a:noAutofit/>
                      </wps:bodyPr>
                    </wps:wsp>
                  </a:graphicData>
                </a:graphic>
              </wp:inline>
            </w:drawing>
          </mc:Choice>
          <mc:Fallback>
            <w:pict>
              <v:roundrect id="Rounded Rectangle 4" o:spid="_x0000_s1029" style="width:509.75pt;height:272.25pt;visibility:visible;mso-wrap-style:square;mso-left-percent:-10001;mso-top-percent:-10001;mso-position-horizontal:absolute;mso-position-horizontal-relative:char;mso-position-vertical:absolute;mso-position-vertical-relative:line;mso-left-percent:-10001;mso-top-percent:-10001;v-text-anchor:top" arcsize="44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" fillcolor="#f2f2f2" strokecolor="#1c2f69" strokeweight="1pt">
                <v:shadow color="#868686"/>
                <v:textbox>
                  <w:txbxContent>
                    <w:tbl>
                      <w:tblPr>
                        <w:tblStyle w:val="TableGrid"/>
                        <w:tblW w:w="0" w:type="auto"/>
                        <w:jc w:val="center"/>
                        <w:tblCellMar>
                          <w:right w:w="57" w:type="dxa"/>
                        </w:tblCellMar>
                        <w:tblLook w:val="04A0" w:firstRow="1" w:lastRow="0" w:firstColumn="1" w:lastColumn="0" w:noHBand="0" w:noVBand="1"/>
                      </w:tblPr>
                      <w:tblGrid>
                        <w:gridCol w:w="1430"/>
                        <w:gridCol w:w="3891"/>
                        <w:gridCol w:w="3827"/>
                      </w:tblGrid>
                      <w:tr w:rsidR="00AD08CF" w:rsidTr="008769BE">
                        <w:trPr>
                          <w:jc w:val="center"/>
                        </w:trPr>
                        <w:tc>
                          <w:tcPr>
                            <w:tcW w:w="0" w:type="auto"/>
                            <w:vAlign w:val="center"/>
                          </w:tcPr>
                          <w:p w:rsidR="00AD08CF" w:rsidRPr="00C95023" w:rsidRDefault="00AD08CF" w:rsidP="008769BE">
                            <w:pPr>
                              <w:rPr>
                                <w:b/>
                                <w:color w:val="37393A"/>
                              </w:rPr>
                            </w:pPr>
                          </w:p>
                        </w:tc>
                        <w:tc>
                          <w:tcPr>
                            <w:tcW w:w="3891" w:type="dxa"/>
                            <w:vAlign w:val="center"/>
                          </w:tcPr>
                          <w:p w:rsidR="00AD08CF" w:rsidRPr="00C95023" w:rsidRDefault="00AD08CF" w:rsidP="008769BE">
                            <w:pPr>
                              <w:rPr>
                                <w:b/>
                                <w:color w:val="37393A"/>
                              </w:rPr>
                            </w:pPr>
                            <w:r w:rsidRPr="00C95023">
                              <w:rPr>
                                <w:b/>
                                <w:color w:val="37393A"/>
                              </w:rPr>
                              <w:t>Essential</w:t>
                            </w:r>
                          </w:p>
                        </w:tc>
                        <w:tc>
                          <w:tcPr>
                            <w:tcW w:w="3827" w:type="dxa"/>
                            <w:vAlign w:val="center"/>
                          </w:tcPr>
                          <w:p w:rsidR="00AD08CF" w:rsidRPr="00C95023" w:rsidRDefault="00AD08CF" w:rsidP="008769BE">
                            <w:pPr>
                              <w:rPr>
                                <w:b/>
                                <w:color w:val="37393A"/>
                              </w:rPr>
                            </w:pPr>
                            <w:r w:rsidRPr="00C95023">
                              <w:rPr>
                                <w:b/>
                                <w:color w:val="37393A"/>
                              </w:rPr>
                              <w:t>Desirable</w:t>
                            </w:r>
                          </w:p>
                        </w:tc>
                      </w:tr>
                      <w:tr w:rsidR="00AD08CF" w:rsidTr="008769BE">
                        <w:trPr>
                          <w:jc w:val="center"/>
                        </w:trPr>
                        <w:tc>
                          <w:tcPr>
                            <w:tcW w:w="0" w:type="auto"/>
                            <w:vAlign w:val="center"/>
                          </w:tcPr>
                          <w:p w:rsidR="00AD08CF" w:rsidRPr="00C95023" w:rsidRDefault="00AD08CF" w:rsidP="008769BE">
                            <w:pPr>
                              <w:rPr>
                                <w:b/>
                                <w:color w:val="37393A"/>
                              </w:rPr>
                            </w:pPr>
                            <w:r w:rsidRPr="00C95023">
                              <w:rPr>
                                <w:b/>
                                <w:color w:val="37393A"/>
                              </w:rPr>
                              <w:t>Qualifications</w:t>
                            </w:r>
                          </w:p>
                        </w:tc>
                        <w:tc>
                          <w:tcPr>
                            <w:tcW w:w="3891" w:type="dxa"/>
                            <w:vAlign w:val="center"/>
                          </w:tcPr>
                          <w:p w:rsidR="008B3FF0" w:rsidRPr="00C95023" w:rsidRDefault="008B3FF0" w:rsidP="008769BE">
                            <w:pPr>
                              <w:rPr>
                                <w:rFonts w:eastAsiaTheme="minorEastAsia"/>
                                <w:color w:val="37393A"/>
                                <w:lang w:eastAsia="en-GB"/>
                              </w:rPr>
                            </w:pPr>
                          </w:p>
                          <w:p w:rsidR="00951B85" w:rsidRDefault="0079228B" w:rsidP="008769BE">
                            <w:pPr>
                              <w:rPr>
                                <w:rFonts w:eastAsiaTheme="minorEastAsia"/>
                                <w:color w:val="37393A"/>
                                <w:lang w:eastAsia="en-GB"/>
                              </w:rPr>
                            </w:pPr>
                            <w:r>
                              <w:rPr>
                                <w:rFonts w:eastAsiaTheme="minorEastAsia"/>
                                <w:color w:val="37393A"/>
                                <w:lang w:eastAsia="en-GB"/>
                              </w:rPr>
                              <w:t>High Standard of English, Maths, IT</w:t>
                            </w:r>
                          </w:p>
                          <w:p w:rsidR="0079228B" w:rsidRPr="00C95023" w:rsidRDefault="00C540A5" w:rsidP="008769BE">
                            <w:pPr>
                              <w:rPr>
                                <w:rFonts w:eastAsiaTheme="minorEastAsia"/>
                                <w:color w:val="37393A"/>
                                <w:lang w:eastAsia="en-GB"/>
                              </w:rPr>
                            </w:pPr>
                            <w:r>
                              <w:rPr>
                                <w:rFonts w:eastAsiaTheme="minorEastAsia"/>
                                <w:color w:val="37393A"/>
                                <w:lang w:eastAsia="en-GB"/>
                              </w:rPr>
                              <w:t>UK Qualified Teacher status (Q</w:t>
                            </w:r>
                            <w:r w:rsidR="0079228B">
                              <w:rPr>
                                <w:rFonts w:eastAsiaTheme="minorEastAsia"/>
                                <w:color w:val="37393A"/>
                                <w:lang w:eastAsia="en-GB"/>
                              </w:rPr>
                              <w:t>TS)</w:t>
                            </w: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tc>
                        <w:tc>
                          <w:tcPr>
                            <w:tcW w:w="3827" w:type="dxa"/>
                            <w:vAlign w:val="center"/>
                          </w:tcPr>
                          <w:p w:rsidR="00F54263" w:rsidRPr="00C95023" w:rsidRDefault="00F54263" w:rsidP="008769BE">
                            <w:pPr>
                              <w:rPr>
                                <w:color w:val="37393A"/>
                              </w:rPr>
                            </w:pPr>
                          </w:p>
                        </w:tc>
                      </w:tr>
                      <w:tr w:rsidR="00AD08CF" w:rsidTr="008769BE">
                        <w:trPr>
                          <w:jc w:val="center"/>
                        </w:trPr>
                        <w:tc>
                          <w:tcPr>
                            <w:tcW w:w="0" w:type="auto"/>
                            <w:vAlign w:val="center"/>
                          </w:tcPr>
                          <w:p w:rsidR="00AD08CF" w:rsidRPr="00C95023" w:rsidRDefault="00AD08CF" w:rsidP="008769BE">
                            <w:pPr>
                              <w:rPr>
                                <w:b/>
                                <w:color w:val="37393A"/>
                              </w:rPr>
                            </w:pPr>
                            <w:r w:rsidRPr="00C95023">
                              <w:rPr>
                                <w:b/>
                                <w:color w:val="37393A"/>
                              </w:rPr>
                              <w:t>Skills</w:t>
                            </w:r>
                          </w:p>
                        </w:tc>
                        <w:tc>
                          <w:tcPr>
                            <w:tcW w:w="3891" w:type="dxa"/>
                            <w:vAlign w:val="center"/>
                          </w:tcPr>
                          <w:p w:rsidR="00E108BE" w:rsidRPr="00C95023" w:rsidRDefault="00E108BE" w:rsidP="008769BE">
                            <w:pPr>
                              <w:rPr>
                                <w:rFonts w:eastAsiaTheme="minorEastAsia"/>
                                <w:color w:val="37393A"/>
                                <w:lang w:eastAsia="en-GB"/>
                              </w:rPr>
                            </w:pPr>
                          </w:p>
                          <w:p w:rsidR="00951B85" w:rsidRPr="00C95023" w:rsidRDefault="0079228B" w:rsidP="008769BE">
                            <w:pPr>
                              <w:rPr>
                                <w:rFonts w:eastAsiaTheme="minorEastAsia"/>
                                <w:color w:val="37393A"/>
                                <w:lang w:eastAsia="en-GB"/>
                              </w:rPr>
                            </w:pPr>
                            <w:r>
                              <w:rPr>
                                <w:rFonts w:eastAsiaTheme="minorEastAsia"/>
                                <w:color w:val="37393A"/>
                                <w:lang w:eastAsia="en-GB"/>
                              </w:rPr>
                              <w:t>Good behaviour management skills</w:t>
                            </w: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tc>
                        <w:tc>
                          <w:tcPr>
                            <w:tcW w:w="3827" w:type="dxa"/>
                            <w:vAlign w:val="center"/>
                          </w:tcPr>
                          <w:p w:rsidR="00AD08CF" w:rsidRPr="00C95023" w:rsidRDefault="00AD08CF" w:rsidP="008769BE">
                            <w:pPr>
                              <w:rPr>
                                <w:color w:val="37393A"/>
                              </w:rPr>
                            </w:pPr>
                          </w:p>
                        </w:tc>
                      </w:tr>
                      <w:tr w:rsidR="00AD08CF" w:rsidTr="008769BE">
                        <w:trPr>
                          <w:jc w:val="center"/>
                        </w:trPr>
                        <w:tc>
                          <w:tcPr>
                            <w:tcW w:w="0" w:type="auto"/>
                            <w:vAlign w:val="center"/>
                          </w:tcPr>
                          <w:p w:rsidR="00AD08CF" w:rsidRPr="00C95023" w:rsidRDefault="00AD08CF" w:rsidP="008769BE">
                            <w:pPr>
                              <w:rPr>
                                <w:b/>
                                <w:color w:val="37393A"/>
                              </w:rPr>
                            </w:pPr>
                            <w:r w:rsidRPr="00C95023">
                              <w:rPr>
                                <w:b/>
                                <w:color w:val="37393A"/>
                              </w:rPr>
                              <w:t>Experience</w:t>
                            </w:r>
                          </w:p>
                        </w:tc>
                        <w:tc>
                          <w:tcPr>
                            <w:tcW w:w="3891" w:type="dxa"/>
                            <w:vAlign w:val="center"/>
                          </w:tcPr>
                          <w:p w:rsidR="00AD08CF" w:rsidRPr="00C95023" w:rsidRDefault="00AD08CF" w:rsidP="008769BE">
                            <w:pPr>
                              <w:rPr>
                                <w:rFonts w:eastAsiaTheme="minorEastAsia"/>
                                <w:color w:val="37393A"/>
                                <w:lang w:eastAsia="en-GB"/>
                              </w:rPr>
                            </w:pPr>
                          </w:p>
                          <w:p w:rsidR="0079228B" w:rsidRPr="0079228B" w:rsidRDefault="0079228B" w:rsidP="0079228B">
                            <w:pPr>
                              <w:rPr>
                                <w:rFonts w:ascii="Franklin Gothic Book" w:hAnsi="Franklin Gothic Book"/>
                                <w:sz w:val="24"/>
                                <w:szCs w:val="24"/>
                              </w:rPr>
                            </w:pPr>
                            <w:r w:rsidRPr="0079228B">
                              <w:rPr>
                                <w:rFonts w:ascii="Franklin Gothic Book" w:hAnsi="Franklin Gothic Book"/>
                              </w:rPr>
                              <w:t>Evidence of participation in continuous personal and professional development of study</w:t>
                            </w:r>
                          </w:p>
                          <w:p w:rsidR="0079228B" w:rsidRPr="0079228B" w:rsidRDefault="0079228B" w:rsidP="0079228B">
                            <w:pPr>
                              <w:rPr>
                                <w:rFonts w:ascii="Franklin Gothic Book" w:hAnsi="Franklin Gothic Book"/>
                                <w:sz w:val="24"/>
                                <w:szCs w:val="24"/>
                              </w:rPr>
                            </w:pPr>
                            <w:r w:rsidRPr="0079228B">
                              <w:rPr>
                                <w:rFonts w:ascii="Franklin Gothic Book" w:hAnsi="Franklin Gothic Book"/>
                              </w:rPr>
                              <w:t>Evidence of a commitment to good teaching practice</w:t>
                            </w: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tc>
                        <w:tc>
                          <w:tcPr>
                            <w:tcW w:w="3827" w:type="dxa"/>
                            <w:vAlign w:val="center"/>
                          </w:tcPr>
                          <w:p w:rsidR="00AD08CF" w:rsidRPr="00C95023" w:rsidRDefault="00AD08CF" w:rsidP="008769BE">
                            <w:pPr>
                              <w:rPr>
                                <w:color w:val="37393A"/>
                              </w:rPr>
                            </w:pPr>
                          </w:p>
                        </w:tc>
                      </w:tr>
                      <w:tr w:rsidR="00AD08CF" w:rsidTr="008769BE">
                        <w:trPr>
                          <w:jc w:val="center"/>
                        </w:trPr>
                        <w:tc>
                          <w:tcPr>
                            <w:tcW w:w="0" w:type="auto"/>
                            <w:vAlign w:val="center"/>
                          </w:tcPr>
                          <w:p w:rsidR="00AD08CF" w:rsidRPr="00C95023" w:rsidRDefault="00AD08CF" w:rsidP="008769BE">
                            <w:pPr>
                              <w:rPr>
                                <w:b/>
                                <w:color w:val="37393A"/>
                              </w:rPr>
                            </w:pPr>
                            <w:r w:rsidRPr="00C95023">
                              <w:rPr>
                                <w:b/>
                                <w:color w:val="37393A"/>
                              </w:rPr>
                              <w:t>Other</w:t>
                            </w:r>
                          </w:p>
                        </w:tc>
                        <w:tc>
                          <w:tcPr>
                            <w:tcW w:w="3891" w:type="dxa"/>
                            <w:vAlign w:val="center"/>
                          </w:tcPr>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p w:rsidR="00951B85" w:rsidRPr="00C95023" w:rsidRDefault="00951B85" w:rsidP="008769BE">
                            <w:pPr>
                              <w:rPr>
                                <w:rFonts w:eastAsiaTheme="minorEastAsia"/>
                                <w:color w:val="37393A"/>
                                <w:lang w:eastAsia="en-GB"/>
                              </w:rPr>
                            </w:pPr>
                          </w:p>
                        </w:tc>
                        <w:tc>
                          <w:tcPr>
                            <w:tcW w:w="3827" w:type="dxa"/>
                            <w:vAlign w:val="center"/>
                          </w:tcPr>
                          <w:p w:rsidR="00AD08CF" w:rsidRPr="00C95023" w:rsidRDefault="00AD08CF" w:rsidP="008769BE">
                            <w:pPr>
                              <w:rPr>
                                <w:color w:val="37393A"/>
                              </w:rPr>
                            </w:pPr>
                          </w:p>
                        </w:tc>
                      </w:tr>
                    </w:tbl>
                    <w:p w:rsidR="00AD08CF" w:rsidRPr="006773E2" w:rsidRDefault="00AD08CF" w:rsidP="008769BE">
                      <w:pPr>
                        <w:rPr>
                          <w:rFonts w:ascii="Franklin Gothic Book" w:hAnsi="Franklin Gothic Book"/>
                          <w:b/>
                        </w:rPr>
                      </w:pPr>
                    </w:p>
                    <w:p w:rsidR="00AD08CF" w:rsidRDefault="00AD08CF" w:rsidP="008769BE">
                      <w:pPr>
                        <w:pStyle w:val="ListParagraph"/>
                        <w:ind w:left="357"/>
                        <w:rPr>
                          <w:sz w:val="22"/>
                          <w:szCs w:val="22"/>
                        </w:rPr>
                      </w:pPr>
                    </w:p>
                    <w:p w:rsidR="00AD08CF" w:rsidRPr="00BA2280" w:rsidRDefault="00AD08CF" w:rsidP="008769BE">
                      <w:pPr>
                        <w:pStyle w:val="ListParagraph"/>
                        <w:ind w:left="357"/>
                        <w:rPr>
                          <w:sz w:val="22"/>
                          <w:szCs w:val="22"/>
                        </w:rPr>
                      </w:pPr>
                    </w:p>
                  </w:txbxContent>
                </v:textbox>
                <w10:anchorlock/>
              </v:roundrect>
            </w:pict>
          </mc:Fallback>
        </mc:AlternateContent>
      </w:r>
    </w:p>
    <w:p w:rsidR="00345151" w:rsidRDefault="00345151" w:rsidP="0060308B">
      <w:pPr>
        <w:spacing w:after="0"/>
        <w:ind w:left="2880" w:hanging="2880"/>
        <w:jc w:val="both"/>
        <w:rPr>
          <w:rFonts w:ascii="Arial" w:hAnsi="Arial" w:cs="Arial"/>
          <w:b/>
          <w:color w:val="006EB6"/>
          <w:sz w:val="32"/>
          <w:szCs w:val="28"/>
        </w:rPr>
      </w:pPr>
    </w:p>
    <w:p w:rsidR="00345151" w:rsidRDefault="00345151" w:rsidP="0060308B">
      <w:pPr>
        <w:spacing w:after="0"/>
        <w:ind w:left="2880" w:hanging="2880"/>
        <w:jc w:val="both"/>
        <w:rPr>
          <w:rFonts w:ascii="Arial" w:hAnsi="Arial" w:cs="Arial"/>
          <w:b/>
          <w:color w:val="006EB6"/>
          <w:sz w:val="32"/>
          <w:szCs w:val="28"/>
        </w:rPr>
      </w:pPr>
    </w:p>
    <w:p w:rsidR="00951B85" w:rsidRDefault="00B77013" w:rsidP="0060308B">
      <w:pPr>
        <w:spacing w:after="0"/>
        <w:ind w:left="2880" w:hanging="2880"/>
        <w:jc w:val="both"/>
        <w:rPr>
          <w:rFonts w:ascii="Arial" w:hAnsi="Arial" w:cs="Arial"/>
          <w:b/>
          <w:color w:val="006EB6"/>
          <w:sz w:val="36"/>
          <w:szCs w:val="32"/>
        </w:rPr>
      </w:pPr>
      <w:r w:rsidRPr="00C95023">
        <w:rPr>
          <w:rFonts w:ascii="Arial" w:hAnsi="Arial" w:cs="Arial"/>
          <w:b/>
          <w:color w:val="006EB6"/>
          <w:sz w:val="32"/>
          <w:szCs w:val="28"/>
        </w:rPr>
        <w:t>Key Stakeholders</w:t>
      </w:r>
      <w:r w:rsidR="0060308B" w:rsidRPr="00C95023">
        <w:rPr>
          <w:rFonts w:ascii="Arial" w:hAnsi="Arial" w:cs="Arial"/>
          <w:b/>
          <w:color w:val="006EB6"/>
          <w:sz w:val="32"/>
          <w:szCs w:val="28"/>
        </w:rPr>
        <w:t>:</w:t>
      </w:r>
      <w:r w:rsidR="0060308B" w:rsidRPr="00C95023">
        <w:rPr>
          <w:rFonts w:ascii="Arial" w:hAnsi="Arial" w:cs="Arial"/>
          <w:b/>
          <w:color w:val="006EB6"/>
          <w:sz w:val="36"/>
          <w:szCs w:val="32"/>
        </w:rPr>
        <w:tab/>
      </w:r>
    </w:p>
    <w:p w:rsidR="00345151" w:rsidRPr="00C95023" w:rsidRDefault="00345151" w:rsidP="0060308B">
      <w:pPr>
        <w:spacing w:after="0"/>
        <w:ind w:left="2880" w:hanging="2880"/>
        <w:jc w:val="both"/>
        <w:rPr>
          <w:rFonts w:ascii="Arial" w:hAnsi="Arial" w:cs="Arial"/>
          <w:b/>
          <w:color w:val="006EB6"/>
          <w:sz w:val="36"/>
          <w:szCs w:val="32"/>
        </w:rPr>
      </w:pPr>
    </w:p>
    <w:p w:rsidR="00951B85" w:rsidRDefault="008769BE" w:rsidP="00951B85">
      <w:pPr>
        <w:spacing w:after="0"/>
        <w:ind w:left="2880" w:hanging="2880"/>
        <w:jc w:val="both"/>
        <w:rPr>
          <w:rFonts w:ascii="Arial" w:hAnsi="Arial" w:cs="Arial"/>
          <w:b/>
          <w:color w:val="006EB6"/>
          <w:lang w:val="en-AU"/>
        </w:rPr>
      </w:pPr>
      <w:r w:rsidRPr="008769BE">
        <w:rPr>
          <w:rFonts w:ascii="Arial" w:hAnsi="Arial" w:cs="Arial"/>
          <w:b/>
          <w:color w:val="006EB6"/>
          <w:lang w:val="en-AU"/>
        </w:rPr>
        <w:t xml:space="preserve">Internal </w:t>
      </w:r>
      <w:r w:rsidR="0079228B">
        <w:rPr>
          <w:rFonts w:ascii="Arial" w:hAnsi="Arial" w:cs="Arial"/>
          <w:b/>
          <w:color w:val="006EB6"/>
          <w:lang w:val="en-AU"/>
        </w:rPr>
        <w:t>–</w:t>
      </w:r>
      <w:r w:rsidRPr="008769BE">
        <w:rPr>
          <w:rFonts w:ascii="Arial" w:hAnsi="Arial" w:cs="Arial"/>
          <w:b/>
          <w:color w:val="006EB6"/>
          <w:lang w:val="en-AU"/>
        </w:rPr>
        <w:t xml:space="preserve"> </w:t>
      </w:r>
      <w:r w:rsidR="0079228B">
        <w:rPr>
          <w:rFonts w:ascii="Arial" w:hAnsi="Arial" w:cs="Arial"/>
          <w:b/>
          <w:color w:val="006EB6"/>
          <w:lang w:val="en-AU"/>
        </w:rPr>
        <w:t>Communicating and consulting with the parents of pupils</w:t>
      </w:r>
    </w:p>
    <w:p w:rsidR="0079228B" w:rsidRPr="008769BE" w:rsidRDefault="0079228B" w:rsidP="00951B85">
      <w:pPr>
        <w:spacing w:after="0"/>
        <w:ind w:left="2880" w:hanging="2880"/>
        <w:jc w:val="both"/>
        <w:rPr>
          <w:rFonts w:ascii="Arial" w:hAnsi="Arial" w:cs="Arial"/>
          <w:color w:val="006EB6"/>
          <w:lang w:val="en-AU"/>
        </w:rPr>
      </w:pPr>
    </w:p>
    <w:p w:rsidR="000B3D65" w:rsidRDefault="008769BE" w:rsidP="00C95023">
      <w:pPr>
        <w:spacing w:after="0"/>
        <w:ind w:left="2880" w:hanging="2880"/>
        <w:jc w:val="both"/>
        <w:rPr>
          <w:rFonts w:ascii="Arial" w:hAnsi="Arial" w:cs="Arial"/>
          <w:b/>
          <w:color w:val="006EB6"/>
          <w:lang w:val="en-AU"/>
        </w:rPr>
      </w:pPr>
      <w:r w:rsidRPr="008769BE">
        <w:rPr>
          <w:rFonts w:ascii="Arial" w:hAnsi="Arial" w:cs="Arial"/>
          <w:b/>
          <w:color w:val="006EB6"/>
          <w:lang w:val="en-AU"/>
        </w:rPr>
        <w:t xml:space="preserve">External </w:t>
      </w:r>
      <w:r w:rsidR="00345151">
        <w:rPr>
          <w:rFonts w:ascii="Arial" w:hAnsi="Arial" w:cs="Arial"/>
          <w:b/>
          <w:color w:val="006EB6"/>
          <w:lang w:val="en-AU"/>
        </w:rPr>
        <w:t>–</w:t>
      </w:r>
      <w:r w:rsidRPr="008769BE">
        <w:rPr>
          <w:rFonts w:ascii="Arial" w:hAnsi="Arial" w:cs="Arial"/>
          <w:b/>
          <w:color w:val="006EB6"/>
          <w:lang w:val="en-AU"/>
        </w:rPr>
        <w:t xml:space="preserve"> </w:t>
      </w:r>
      <w:r w:rsidR="0079228B">
        <w:rPr>
          <w:rFonts w:ascii="Arial" w:hAnsi="Arial" w:cs="Arial"/>
          <w:b/>
          <w:color w:val="006EB6"/>
          <w:lang w:val="en-AU"/>
        </w:rPr>
        <w:t>Communicating and co-operating with persons or bodies outside the school.</w:t>
      </w:r>
    </w:p>
    <w:p w:rsidR="00345151" w:rsidRDefault="00345151" w:rsidP="00C95023">
      <w:pPr>
        <w:spacing w:after="0"/>
        <w:ind w:left="2880" w:hanging="2880"/>
        <w:jc w:val="both"/>
        <w:rPr>
          <w:rFonts w:ascii="Arial" w:hAnsi="Arial" w:cs="Arial"/>
          <w:b/>
          <w:color w:val="006EB6"/>
          <w:lang w:val="en-AU"/>
        </w:rPr>
      </w:pPr>
    </w:p>
    <w:p w:rsidR="00345151" w:rsidRDefault="00345151" w:rsidP="00C95023">
      <w:pPr>
        <w:spacing w:after="0"/>
        <w:ind w:left="2880" w:hanging="2880"/>
        <w:jc w:val="both"/>
        <w:rPr>
          <w:rFonts w:ascii="Arial" w:hAnsi="Arial" w:cs="Arial"/>
          <w:b/>
          <w:color w:val="006EB6"/>
          <w:lang w:val="en-AU"/>
        </w:rPr>
      </w:pPr>
    </w:p>
    <w:p w:rsidR="00345151" w:rsidRDefault="00345151" w:rsidP="00C95023">
      <w:pPr>
        <w:spacing w:after="0"/>
        <w:ind w:left="2880" w:hanging="2880"/>
        <w:jc w:val="both"/>
        <w:rPr>
          <w:rFonts w:ascii="Arial" w:hAnsi="Arial" w:cs="Arial"/>
          <w:b/>
          <w:color w:val="006EB6"/>
          <w:lang w:val="en-AU"/>
        </w:rPr>
      </w:pPr>
    </w:p>
    <w:p w:rsidR="00345151" w:rsidRDefault="00345151" w:rsidP="00C95023">
      <w:pPr>
        <w:spacing w:after="0"/>
        <w:ind w:left="2880" w:hanging="2880"/>
        <w:jc w:val="both"/>
        <w:rPr>
          <w:rFonts w:ascii="Arial" w:hAnsi="Arial" w:cs="Arial"/>
          <w:b/>
          <w:color w:val="006EB6"/>
          <w:lang w:val="en-AU"/>
        </w:rPr>
      </w:pPr>
      <w:r>
        <w:rPr>
          <w:rFonts w:ascii="Arial" w:hAnsi="Arial" w:cs="Arial"/>
          <w:b/>
          <w:color w:val="006EB6"/>
          <w:lang w:val="en-AU"/>
        </w:rPr>
        <w:t>Signed: ………………………………………….   Name (print): …………………………………..</w:t>
      </w:r>
    </w:p>
    <w:p w:rsidR="00345151" w:rsidRDefault="00345151" w:rsidP="00C95023">
      <w:pPr>
        <w:spacing w:after="0"/>
        <w:ind w:left="2880" w:hanging="2880"/>
        <w:jc w:val="both"/>
        <w:rPr>
          <w:rFonts w:ascii="Arial" w:hAnsi="Arial" w:cs="Arial"/>
          <w:b/>
          <w:color w:val="006EB6"/>
          <w:lang w:val="en-AU"/>
        </w:rPr>
      </w:pPr>
    </w:p>
    <w:p w:rsidR="00345151" w:rsidRPr="000B3D65" w:rsidRDefault="00345151" w:rsidP="00C95023">
      <w:pPr>
        <w:spacing w:after="0"/>
        <w:ind w:left="2880" w:hanging="2880"/>
        <w:jc w:val="both"/>
        <w:rPr>
          <w:b/>
          <w:color w:val="002060"/>
          <w:sz w:val="32"/>
          <w:szCs w:val="32"/>
        </w:rPr>
      </w:pPr>
      <w:r>
        <w:rPr>
          <w:rFonts w:ascii="Arial" w:hAnsi="Arial" w:cs="Arial"/>
          <w:b/>
          <w:color w:val="006EB6"/>
          <w:lang w:val="en-AU"/>
        </w:rPr>
        <w:t>Date: ……………………………………………..</w:t>
      </w:r>
    </w:p>
    <w:sectPr w:rsidR="00345151" w:rsidRPr="000B3D65" w:rsidSect="008769BE">
      <w:pgSz w:w="11906" w:h="16838"/>
      <w:pgMar w:top="851" w:right="851" w:bottom="567" w:left="851" w:header="709" w:footer="709" w:gutter="0"/>
      <w:pgBorders w:offsetFrom="page">
        <w:top w:val="single" w:sz="48" w:space="24" w:color="006EB6"/>
        <w:left w:val="single" w:sz="48" w:space="24" w:color="006EB6"/>
        <w:bottom w:val="single" w:sz="48" w:space="24" w:color="006EB6"/>
        <w:right w:val="single" w:sz="48" w:space="24" w:color="006EB6"/>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8E6" w:rsidRDefault="007518E6" w:rsidP="008769BE">
      <w:pPr>
        <w:spacing w:after="0" w:line="240" w:lineRule="auto"/>
      </w:pPr>
      <w:r>
        <w:separator/>
      </w:r>
    </w:p>
  </w:endnote>
  <w:endnote w:type="continuationSeparator" w:id="0">
    <w:p w:rsidR="007518E6" w:rsidRDefault="007518E6" w:rsidP="00876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Franklin Gothic Book">
    <w:altName w:val="Corbel"/>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8E6" w:rsidRDefault="007518E6" w:rsidP="008769BE">
      <w:pPr>
        <w:spacing w:after="0" w:line="240" w:lineRule="auto"/>
      </w:pPr>
      <w:r>
        <w:separator/>
      </w:r>
    </w:p>
  </w:footnote>
  <w:footnote w:type="continuationSeparator" w:id="0">
    <w:p w:rsidR="007518E6" w:rsidRDefault="007518E6" w:rsidP="008769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2F3B"/>
    <w:multiLevelType w:val="multilevel"/>
    <w:tmpl w:val="677EA96E"/>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color w:val="44546A" w:themeColor="text2"/>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1181588"/>
    <w:multiLevelType w:val="hybridMultilevel"/>
    <w:tmpl w:val="BEFC6D8C"/>
    <w:lvl w:ilvl="0" w:tplc="F5D2264E">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436769"/>
    <w:multiLevelType w:val="hybridMultilevel"/>
    <w:tmpl w:val="CD605920"/>
    <w:lvl w:ilvl="0" w:tplc="744858B4">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202F45"/>
    <w:multiLevelType w:val="hybridMultilevel"/>
    <w:tmpl w:val="642C4B9C"/>
    <w:lvl w:ilvl="0" w:tplc="55865732">
      <w:start w:val="1"/>
      <w:numFmt w:val="bullet"/>
      <w:lvlText w:val=""/>
      <w:lvlJc w:val="left"/>
      <w:pPr>
        <w:ind w:left="720" w:hanging="360"/>
      </w:pPr>
      <w:rPr>
        <w:rFonts w:ascii="Symbol" w:hAnsi="Symbol" w:hint="default"/>
        <w:color w:val="44546A" w:themeColor="text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A0553F"/>
    <w:multiLevelType w:val="hybridMultilevel"/>
    <w:tmpl w:val="65F278FA"/>
    <w:lvl w:ilvl="0" w:tplc="9A064724">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675F02"/>
    <w:multiLevelType w:val="hybridMultilevel"/>
    <w:tmpl w:val="88127B54"/>
    <w:lvl w:ilvl="0" w:tplc="E7C4FA64">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96449E"/>
    <w:multiLevelType w:val="hybridMultilevel"/>
    <w:tmpl w:val="3FE6D5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2CBA1BA4"/>
    <w:multiLevelType w:val="hybridMultilevel"/>
    <w:tmpl w:val="44E45DB6"/>
    <w:lvl w:ilvl="0" w:tplc="5FD26D5E">
      <w:start w:val="1"/>
      <w:numFmt w:val="bullet"/>
      <w:lvlText w:val=""/>
      <w:lvlJc w:val="left"/>
      <w:pPr>
        <w:ind w:left="360" w:hanging="360"/>
      </w:pPr>
      <w:rPr>
        <w:rFonts w:ascii="Symbol" w:hAnsi="Symbol" w:hint="default"/>
        <w:color w:val="1F497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05C7C"/>
    <w:multiLevelType w:val="hybridMultilevel"/>
    <w:tmpl w:val="7DA0CC0C"/>
    <w:lvl w:ilvl="0" w:tplc="08090001">
      <w:start w:val="1"/>
      <w:numFmt w:val="bullet"/>
      <w:lvlText w:val=""/>
      <w:lvlJc w:val="left"/>
      <w:pPr>
        <w:ind w:left="2148" w:hanging="360"/>
      </w:pPr>
      <w:rPr>
        <w:rFonts w:ascii="Symbol" w:hAnsi="Symbol" w:hint="default"/>
      </w:rPr>
    </w:lvl>
    <w:lvl w:ilvl="1" w:tplc="08090003" w:tentative="1">
      <w:start w:val="1"/>
      <w:numFmt w:val="bullet"/>
      <w:lvlText w:val="o"/>
      <w:lvlJc w:val="left"/>
      <w:pPr>
        <w:ind w:left="2868" w:hanging="360"/>
      </w:pPr>
      <w:rPr>
        <w:rFonts w:ascii="Courier New" w:hAnsi="Courier New" w:cs="Courier New" w:hint="default"/>
      </w:rPr>
    </w:lvl>
    <w:lvl w:ilvl="2" w:tplc="08090005" w:tentative="1">
      <w:start w:val="1"/>
      <w:numFmt w:val="bullet"/>
      <w:lvlText w:val=""/>
      <w:lvlJc w:val="left"/>
      <w:pPr>
        <w:ind w:left="3588" w:hanging="360"/>
      </w:pPr>
      <w:rPr>
        <w:rFonts w:ascii="Wingdings" w:hAnsi="Wingdings" w:hint="default"/>
      </w:rPr>
    </w:lvl>
    <w:lvl w:ilvl="3" w:tplc="08090001" w:tentative="1">
      <w:start w:val="1"/>
      <w:numFmt w:val="bullet"/>
      <w:lvlText w:val=""/>
      <w:lvlJc w:val="left"/>
      <w:pPr>
        <w:ind w:left="4308" w:hanging="360"/>
      </w:pPr>
      <w:rPr>
        <w:rFonts w:ascii="Symbol" w:hAnsi="Symbol" w:hint="default"/>
      </w:rPr>
    </w:lvl>
    <w:lvl w:ilvl="4" w:tplc="08090003" w:tentative="1">
      <w:start w:val="1"/>
      <w:numFmt w:val="bullet"/>
      <w:lvlText w:val="o"/>
      <w:lvlJc w:val="left"/>
      <w:pPr>
        <w:ind w:left="5028" w:hanging="360"/>
      </w:pPr>
      <w:rPr>
        <w:rFonts w:ascii="Courier New" w:hAnsi="Courier New" w:cs="Courier New" w:hint="default"/>
      </w:rPr>
    </w:lvl>
    <w:lvl w:ilvl="5" w:tplc="08090005" w:tentative="1">
      <w:start w:val="1"/>
      <w:numFmt w:val="bullet"/>
      <w:lvlText w:val=""/>
      <w:lvlJc w:val="left"/>
      <w:pPr>
        <w:ind w:left="5748" w:hanging="360"/>
      </w:pPr>
      <w:rPr>
        <w:rFonts w:ascii="Wingdings" w:hAnsi="Wingdings" w:hint="default"/>
      </w:rPr>
    </w:lvl>
    <w:lvl w:ilvl="6" w:tplc="08090001" w:tentative="1">
      <w:start w:val="1"/>
      <w:numFmt w:val="bullet"/>
      <w:lvlText w:val=""/>
      <w:lvlJc w:val="left"/>
      <w:pPr>
        <w:ind w:left="6468" w:hanging="360"/>
      </w:pPr>
      <w:rPr>
        <w:rFonts w:ascii="Symbol" w:hAnsi="Symbol" w:hint="default"/>
      </w:rPr>
    </w:lvl>
    <w:lvl w:ilvl="7" w:tplc="08090003" w:tentative="1">
      <w:start w:val="1"/>
      <w:numFmt w:val="bullet"/>
      <w:lvlText w:val="o"/>
      <w:lvlJc w:val="left"/>
      <w:pPr>
        <w:ind w:left="7188" w:hanging="360"/>
      </w:pPr>
      <w:rPr>
        <w:rFonts w:ascii="Courier New" w:hAnsi="Courier New" w:cs="Courier New" w:hint="default"/>
      </w:rPr>
    </w:lvl>
    <w:lvl w:ilvl="8" w:tplc="08090005" w:tentative="1">
      <w:start w:val="1"/>
      <w:numFmt w:val="bullet"/>
      <w:lvlText w:val=""/>
      <w:lvlJc w:val="left"/>
      <w:pPr>
        <w:ind w:left="7908" w:hanging="360"/>
      </w:pPr>
      <w:rPr>
        <w:rFonts w:ascii="Wingdings" w:hAnsi="Wingdings" w:hint="default"/>
      </w:rPr>
    </w:lvl>
  </w:abstractNum>
  <w:abstractNum w:abstractNumId="9">
    <w:nsid w:val="2F6734F3"/>
    <w:multiLevelType w:val="hybridMultilevel"/>
    <w:tmpl w:val="4D4AA840"/>
    <w:lvl w:ilvl="0" w:tplc="3814C2E6">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5678D4"/>
    <w:multiLevelType w:val="hybridMultilevel"/>
    <w:tmpl w:val="0D5AA3A8"/>
    <w:lvl w:ilvl="0" w:tplc="12AE0F80">
      <w:start w:val="1"/>
      <w:numFmt w:val="bullet"/>
      <w:lvlText w:val=""/>
      <w:lvlJc w:val="left"/>
      <w:pPr>
        <w:ind w:left="720" w:hanging="360"/>
      </w:pPr>
      <w:rPr>
        <w:rFonts w:ascii="Symbol" w:hAnsi="Symbol" w:hint="default"/>
        <w:color w:val="1C2F69"/>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4FC5A0F"/>
    <w:multiLevelType w:val="hybridMultilevel"/>
    <w:tmpl w:val="50BA4048"/>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
    <w:nsid w:val="449549E4"/>
    <w:multiLevelType w:val="hybridMultilevel"/>
    <w:tmpl w:val="8D9C3B0C"/>
    <w:lvl w:ilvl="0" w:tplc="BA32ACAC">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83747B"/>
    <w:multiLevelType w:val="hybridMultilevel"/>
    <w:tmpl w:val="DD62B192"/>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4">
    <w:nsid w:val="517240DB"/>
    <w:multiLevelType w:val="hybridMultilevel"/>
    <w:tmpl w:val="8DAEE546"/>
    <w:lvl w:ilvl="0" w:tplc="55865732">
      <w:start w:val="1"/>
      <w:numFmt w:val="bullet"/>
      <w:lvlText w:val=""/>
      <w:lvlJc w:val="left"/>
      <w:pPr>
        <w:ind w:left="720" w:hanging="360"/>
      </w:pPr>
      <w:rPr>
        <w:rFonts w:ascii="Symbol" w:hAnsi="Symbol" w:hint="default"/>
        <w:color w:val="44546A" w:themeColor="text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36B4F71"/>
    <w:multiLevelType w:val="hybridMultilevel"/>
    <w:tmpl w:val="DBF864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6A691950"/>
    <w:multiLevelType w:val="hybridMultilevel"/>
    <w:tmpl w:val="F59039AE"/>
    <w:lvl w:ilvl="0" w:tplc="5B0A045A">
      <w:start w:val="1"/>
      <w:numFmt w:val="bullet"/>
      <w:lvlText w:val=""/>
      <w:lvlJc w:val="left"/>
      <w:pPr>
        <w:ind w:left="720" w:hanging="360"/>
      </w:pPr>
      <w:rPr>
        <w:rFonts w:ascii="Symbol" w:hAnsi="Symbol" w:hint="default"/>
        <w:color w:val="44546A"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12"/>
  </w:num>
  <w:num w:numId="4">
    <w:abstractNumId w:val="1"/>
  </w:num>
  <w:num w:numId="5">
    <w:abstractNumId w:val="4"/>
  </w:num>
  <w:num w:numId="6">
    <w:abstractNumId w:val="2"/>
  </w:num>
  <w:num w:numId="7">
    <w:abstractNumId w:val="9"/>
  </w:num>
  <w:num w:numId="8">
    <w:abstractNumId w:val="0"/>
  </w:num>
  <w:num w:numId="9">
    <w:abstractNumId w:val="10"/>
  </w:num>
  <w:num w:numId="10">
    <w:abstractNumId w:val="8"/>
  </w:num>
  <w:num w:numId="11">
    <w:abstractNumId w:val="14"/>
  </w:num>
  <w:num w:numId="12">
    <w:abstractNumId w:val="3"/>
  </w:num>
  <w:num w:numId="13">
    <w:abstractNumId w:val="7"/>
  </w:num>
  <w:num w:numId="14">
    <w:abstractNumId w:val="6"/>
  </w:num>
  <w:num w:numId="15">
    <w:abstractNumId w:val="11"/>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555"/>
    <w:rsid w:val="0005699A"/>
    <w:rsid w:val="000A2423"/>
    <w:rsid w:val="000B3D65"/>
    <w:rsid w:val="00105CB9"/>
    <w:rsid w:val="001348D0"/>
    <w:rsid w:val="00235B66"/>
    <w:rsid w:val="00294FD2"/>
    <w:rsid w:val="002B440B"/>
    <w:rsid w:val="00345151"/>
    <w:rsid w:val="003B6E51"/>
    <w:rsid w:val="00404D97"/>
    <w:rsid w:val="004E7300"/>
    <w:rsid w:val="00514CEC"/>
    <w:rsid w:val="00535D2B"/>
    <w:rsid w:val="00547555"/>
    <w:rsid w:val="0060308B"/>
    <w:rsid w:val="00640644"/>
    <w:rsid w:val="00680BF8"/>
    <w:rsid w:val="006B1480"/>
    <w:rsid w:val="006E32D5"/>
    <w:rsid w:val="007009C7"/>
    <w:rsid w:val="00700CC6"/>
    <w:rsid w:val="007518E6"/>
    <w:rsid w:val="0079228B"/>
    <w:rsid w:val="008165FA"/>
    <w:rsid w:val="00820558"/>
    <w:rsid w:val="008769BE"/>
    <w:rsid w:val="008B3FF0"/>
    <w:rsid w:val="008B4CA7"/>
    <w:rsid w:val="008D1421"/>
    <w:rsid w:val="00951B85"/>
    <w:rsid w:val="00A263FA"/>
    <w:rsid w:val="00AC044D"/>
    <w:rsid w:val="00AD08CF"/>
    <w:rsid w:val="00AD4F68"/>
    <w:rsid w:val="00B67161"/>
    <w:rsid w:val="00B77013"/>
    <w:rsid w:val="00BC6DB4"/>
    <w:rsid w:val="00C53AB3"/>
    <w:rsid w:val="00C540A5"/>
    <w:rsid w:val="00C95023"/>
    <w:rsid w:val="00CF7A60"/>
    <w:rsid w:val="00D8565D"/>
    <w:rsid w:val="00DB630D"/>
    <w:rsid w:val="00E056CA"/>
    <w:rsid w:val="00E108BE"/>
    <w:rsid w:val="00E156F3"/>
    <w:rsid w:val="00EA10BD"/>
    <w:rsid w:val="00F54263"/>
    <w:rsid w:val="00FE3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B440B"/>
    <w:pPr>
      <w:keepNext/>
      <w:spacing w:before="320" w:after="120" w:line="240" w:lineRule="auto"/>
      <w:outlineLvl w:val="0"/>
    </w:pPr>
    <w:rPr>
      <w:rFonts w:ascii="Calibri" w:eastAsia="Times New Roman" w:hAnsi="Calibri" w:cs="Times New Roman"/>
      <w:b/>
      <w:color w:val="595959" w:themeColor="text1" w:themeTint="A6"/>
      <w:sz w:val="24"/>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40B"/>
    <w:pPr>
      <w:spacing w:after="0" w:line="240" w:lineRule="auto"/>
      <w:ind w:left="720"/>
      <w:contextualSpacing/>
    </w:pPr>
    <w:rPr>
      <w:rFonts w:eastAsia="Times New Roman" w:cs="Times New Roman"/>
      <w:color w:val="404040" w:themeColor="text1" w:themeTint="BF"/>
      <w:sz w:val="24"/>
      <w:szCs w:val="24"/>
      <w:lang w:eastAsia="es-ES"/>
    </w:rPr>
  </w:style>
  <w:style w:type="paragraph" w:styleId="BodyTextIndent">
    <w:name w:val="Body Text Indent"/>
    <w:basedOn w:val="Normal"/>
    <w:link w:val="BodyTextIndentChar"/>
    <w:uiPriority w:val="99"/>
    <w:semiHidden/>
    <w:unhideWhenUsed/>
    <w:rsid w:val="002B440B"/>
    <w:pPr>
      <w:spacing w:after="120" w:line="276" w:lineRule="auto"/>
      <w:ind w:left="283"/>
    </w:pPr>
    <w:rPr>
      <w:rFonts w:eastAsiaTheme="minorEastAsia"/>
      <w:lang w:eastAsia="en-GB"/>
    </w:rPr>
  </w:style>
  <w:style w:type="character" w:customStyle="1" w:styleId="BodyTextIndentChar">
    <w:name w:val="Body Text Indent Char"/>
    <w:basedOn w:val="DefaultParagraphFont"/>
    <w:link w:val="BodyTextIndent"/>
    <w:uiPriority w:val="99"/>
    <w:semiHidden/>
    <w:rsid w:val="002B440B"/>
    <w:rPr>
      <w:rFonts w:eastAsiaTheme="minorEastAsia"/>
      <w:lang w:eastAsia="en-GB"/>
    </w:rPr>
  </w:style>
  <w:style w:type="character" w:customStyle="1" w:styleId="Heading1Char">
    <w:name w:val="Heading 1 Char"/>
    <w:basedOn w:val="DefaultParagraphFont"/>
    <w:link w:val="Heading1"/>
    <w:rsid w:val="002B440B"/>
    <w:rPr>
      <w:rFonts w:ascii="Calibri" w:eastAsia="Times New Roman" w:hAnsi="Calibri" w:cs="Times New Roman"/>
      <w:b/>
      <w:color w:val="595959" w:themeColor="text1" w:themeTint="A6"/>
      <w:sz w:val="24"/>
      <w:szCs w:val="20"/>
      <w:lang w:eastAsia="es-ES"/>
    </w:rPr>
  </w:style>
  <w:style w:type="table" w:styleId="TableGrid">
    <w:name w:val="Table Grid"/>
    <w:basedOn w:val="TableNormal"/>
    <w:uiPriority w:val="39"/>
    <w:rsid w:val="00AD0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4C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CA7"/>
    <w:rPr>
      <w:rFonts w:ascii="Segoe UI" w:hAnsi="Segoe UI" w:cs="Segoe UI"/>
      <w:sz w:val="18"/>
      <w:szCs w:val="18"/>
    </w:rPr>
  </w:style>
  <w:style w:type="paragraph" w:styleId="Header">
    <w:name w:val="header"/>
    <w:basedOn w:val="Normal"/>
    <w:link w:val="HeaderChar"/>
    <w:uiPriority w:val="99"/>
    <w:unhideWhenUsed/>
    <w:rsid w:val="00876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9BE"/>
  </w:style>
  <w:style w:type="paragraph" w:styleId="Footer">
    <w:name w:val="footer"/>
    <w:basedOn w:val="Normal"/>
    <w:link w:val="FooterChar"/>
    <w:uiPriority w:val="99"/>
    <w:unhideWhenUsed/>
    <w:rsid w:val="00876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9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B440B"/>
    <w:pPr>
      <w:keepNext/>
      <w:spacing w:before="320" w:after="120" w:line="240" w:lineRule="auto"/>
      <w:outlineLvl w:val="0"/>
    </w:pPr>
    <w:rPr>
      <w:rFonts w:ascii="Calibri" w:eastAsia="Times New Roman" w:hAnsi="Calibri" w:cs="Times New Roman"/>
      <w:b/>
      <w:color w:val="595959" w:themeColor="text1" w:themeTint="A6"/>
      <w:sz w:val="24"/>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40B"/>
    <w:pPr>
      <w:spacing w:after="0" w:line="240" w:lineRule="auto"/>
      <w:ind w:left="720"/>
      <w:contextualSpacing/>
    </w:pPr>
    <w:rPr>
      <w:rFonts w:eastAsia="Times New Roman" w:cs="Times New Roman"/>
      <w:color w:val="404040" w:themeColor="text1" w:themeTint="BF"/>
      <w:sz w:val="24"/>
      <w:szCs w:val="24"/>
      <w:lang w:eastAsia="es-ES"/>
    </w:rPr>
  </w:style>
  <w:style w:type="paragraph" w:styleId="BodyTextIndent">
    <w:name w:val="Body Text Indent"/>
    <w:basedOn w:val="Normal"/>
    <w:link w:val="BodyTextIndentChar"/>
    <w:uiPriority w:val="99"/>
    <w:semiHidden/>
    <w:unhideWhenUsed/>
    <w:rsid w:val="002B440B"/>
    <w:pPr>
      <w:spacing w:after="120" w:line="276" w:lineRule="auto"/>
      <w:ind w:left="283"/>
    </w:pPr>
    <w:rPr>
      <w:rFonts w:eastAsiaTheme="minorEastAsia"/>
      <w:lang w:eastAsia="en-GB"/>
    </w:rPr>
  </w:style>
  <w:style w:type="character" w:customStyle="1" w:styleId="BodyTextIndentChar">
    <w:name w:val="Body Text Indent Char"/>
    <w:basedOn w:val="DefaultParagraphFont"/>
    <w:link w:val="BodyTextIndent"/>
    <w:uiPriority w:val="99"/>
    <w:semiHidden/>
    <w:rsid w:val="002B440B"/>
    <w:rPr>
      <w:rFonts w:eastAsiaTheme="minorEastAsia"/>
      <w:lang w:eastAsia="en-GB"/>
    </w:rPr>
  </w:style>
  <w:style w:type="character" w:customStyle="1" w:styleId="Heading1Char">
    <w:name w:val="Heading 1 Char"/>
    <w:basedOn w:val="DefaultParagraphFont"/>
    <w:link w:val="Heading1"/>
    <w:rsid w:val="002B440B"/>
    <w:rPr>
      <w:rFonts w:ascii="Calibri" w:eastAsia="Times New Roman" w:hAnsi="Calibri" w:cs="Times New Roman"/>
      <w:b/>
      <w:color w:val="595959" w:themeColor="text1" w:themeTint="A6"/>
      <w:sz w:val="24"/>
      <w:szCs w:val="20"/>
      <w:lang w:eastAsia="es-ES"/>
    </w:rPr>
  </w:style>
  <w:style w:type="table" w:styleId="TableGrid">
    <w:name w:val="Table Grid"/>
    <w:basedOn w:val="TableNormal"/>
    <w:uiPriority w:val="39"/>
    <w:rsid w:val="00AD0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4C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CA7"/>
    <w:rPr>
      <w:rFonts w:ascii="Segoe UI" w:hAnsi="Segoe UI" w:cs="Segoe UI"/>
      <w:sz w:val="18"/>
      <w:szCs w:val="18"/>
    </w:rPr>
  </w:style>
  <w:style w:type="paragraph" w:styleId="Header">
    <w:name w:val="header"/>
    <w:basedOn w:val="Normal"/>
    <w:link w:val="HeaderChar"/>
    <w:uiPriority w:val="99"/>
    <w:unhideWhenUsed/>
    <w:rsid w:val="00876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9BE"/>
  </w:style>
  <w:style w:type="paragraph" w:styleId="Footer">
    <w:name w:val="footer"/>
    <w:basedOn w:val="Normal"/>
    <w:link w:val="FooterChar"/>
    <w:uiPriority w:val="99"/>
    <w:unhideWhenUsed/>
    <w:rsid w:val="00876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D8CC0-CBDA-44BE-86E3-D34DB8871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Words>
  <Characters>332</Characters>
  <Application>Microsoft Office Word</Application>
  <DocSecurity>4</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Dawson</dc:creator>
  <cp:lastModifiedBy>Windows User</cp:lastModifiedBy>
  <cp:revision>2</cp:revision>
  <cp:lastPrinted>2019-04-11T13:06:00Z</cp:lastPrinted>
  <dcterms:created xsi:type="dcterms:W3CDTF">2019-05-20T14:57:00Z</dcterms:created>
  <dcterms:modified xsi:type="dcterms:W3CDTF">2019-05-20T14:57:00Z</dcterms:modified>
</cp:coreProperties>
</file>